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816" w:rsidRPr="004D30D2" w:rsidRDefault="00C55816">
      <w:pPr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 xml:space="preserve">Temat: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Glogster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– multimedialne plakaty</w:t>
      </w:r>
    </w:p>
    <w:p w:rsidR="007E143A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C55816">
        <w:rPr>
          <w:rFonts w:ascii="Times New Roman" w:hAnsi="Times New Roman" w:cs="Times New Roman"/>
          <w:sz w:val="24"/>
          <w:szCs w:val="24"/>
        </w:rPr>
        <w:t xml:space="preserve">Glogster.com to serwis </w:t>
      </w:r>
      <w:proofErr w:type="spellStart"/>
      <w:r w:rsidRPr="00C55816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C55816">
        <w:rPr>
          <w:rFonts w:ascii="Times New Roman" w:hAnsi="Times New Roman" w:cs="Times New Roman"/>
          <w:sz w:val="24"/>
          <w:szCs w:val="24"/>
        </w:rPr>
        <w:t xml:space="preserve">, w którym można tworzyć bezpłatne, interaktywne plakaty (technologia Flash) nazywane glogami. Można na </w:t>
      </w:r>
      <w:r>
        <w:rPr>
          <w:rFonts w:ascii="Times New Roman" w:hAnsi="Times New Roman" w:cs="Times New Roman"/>
          <w:sz w:val="24"/>
          <w:szCs w:val="24"/>
        </w:rPr>
        <w:t>nich umieszczać nie tylko grafi</w:t>
      </w:r>
      <w:r w:rsidRPr="00C55816">
        <w:rPr>
          <w:rFonts w:ascii="Times New Roman" w:hAnsi="Times New Roman" w:cs="Times New Roman"/>
          <w:sz w:val="24"/>
          <w:szCs w:val="24"/>
        </w:rPr>
        <w:t>kę i teksty, lecz również linki do innych stron w sieci Internet, muzykę, nagraną narrację,</w:t>
      </w:r>
      <w:r>
        <w:rPr>
          <w:rFonts w:ascii="Times New Roman" w:hAnsi="Times New Roman" w:cs="Times New Roman"/>
          <w:sz w:val="24"/>
          <w:szCs w:val="24"/>
        </w:rPr>
        <w:t xml:space="preserve"> filmy. Aby </w:t>
      </w:r>
      <w:r w:rsidRPr="00C55816">
        <w:rPr>
          <w:rFonts w:ascii="Times New Roman" w:hAnsi="Times New Roman" w:cs="Times New Roman"/>
          <w:sz w:val="24"/>
          <w:szCs w:val="24"/>
        </w:rPr>
        <w:t>skorzysta</w:t>
      </w:r>
      <w:r>
        <w:rPr>
          <w:rFonts w:ascii="Times New Roman" w:hAnsi="Times New Roman" w:cs="Times New Roman"/>
          <w:sz w:val="24"/>
          <w:szCs w:val="24"/>
        </w:rPr>
        <w:t>ć z możliwości serwisu, trzeba</w:t>
      </w:r>
      <w:r w:rsidRPr="00C55816">
        <w:rPr>
          <w:rFonts w:ascii="Times New Roman" w:hAnsi="Times New Roman" w:cs="Times New Roman"/>
          <w:sz w:val="24"/>
          <w:szCs w:val="24"/>
        </w:rPr>
        <w:t xml:space="preserve"> uruchomić stronę http://www.glogster.com/sign-up i założyć własne konto poprzez wypełnienie krótkiego formularza.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52900" cy="243798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09" cy="243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 xml:space="preserve">W polu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Choose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nickname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należy wpisać swój wymyślony login (minimum 5 liter i cyfr). W polach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Choose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assword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Re-type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password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wpisuje się hasło dostępu do konta. W polu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e-mail należy podać własny adres poczty elektronicznej. Po wpisaniu tych danych naciska się przycisk START GLOGGING. W odpowiedzi otrzymuje się informację, że na podany w formularzu adres e-mail został wysłany list z linkiem aktywacyjnym. Należy sprawdzić swoją skrzynkę pocztową i kliknąć w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clicking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>.</w:t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 xml:space="preserve">Pierwszy krok to wybór szablonu tworzonego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gloga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w okienku zatytułowanym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Choose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Glog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templates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to start. Znajduje się tam kilka propozycji, np. Mail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glog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, Album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Glog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czy Video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Glog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>. Wyboru dokonujemy przez kliknięcie w wybrany wzór.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86325" cy="243073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10" cy="24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>Początkowo na plakacie jest umieszczone domyślne tło, które można zmienić. Plakat jest widoczny w trybie edycji, na ekranie mamy do swojej dyspozycji narzędzia umożliwiające wstawianie i modyfikację różnych elementów.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9225" cy="377777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96" cy="3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30D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Wstawianie i edytowanie pola tekstowego</w:t>
      </w:r>
    </w:p>
    <w:p w:rsidR="00C55816" w:rsidRDefault="00C55816">
      <w:pPr>
        <w:rPr>
          <w:rFonts w:ascii="Arial" w:hAnsi="Arial" w:cs="Arial"/>
          <w:sz w:val="27"/>
          <w:szCs w:val="27"/>
        </w:rPr>
      </w:pPr>
      <w:r w:rsidRPr="004D30D2">
        <w:rPr>
          <w:rFonts w:ascii="Times New Roman" w:hAnsi="Times New Roman" w:cs="Times New Roman"/>
          <w:sz w:val="24"/>
          <w:szCs w:val="24"/>
        </w:rPr>
        <w:t>W polu tekstowym możemy wpisywać teksty bez polskich liter. Są one bardzo atrakcyjne, więc warto je wykorzystać, na przykład do wpisania tytułu plakatu</w:t>
      </w:r>
      <w:r>
        <w:rPr>
          <w:rFonts w:ascii="Arial" w:hAnsi="Arial" w:cs="Arial"/>
          <w:sz w:val="27"/>
          <w:szCs w:val="27"/>
        </w:rPr>
        <w:t>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52850" cy="222653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2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 xml:space="preserve">Po wstawieniu pola tekstowego na plakat klikamy w nie dwukrotnie (lub naciskamy ikonkę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Abl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na jego obramowaniu), co spowoduje otworzenie narzędzia do edycji tekstu i da możliwość wpisania własnego tekstu.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81350" cy="1543014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>Pole tekstowe jest otoczone ikonkami symbolizującymi różne narzędzia, za pomocą których można je edytować: zmieniać kolor wypełnienia, nadać efekt cienia, zmienić kolor czcionki, jej krój, wielkość i styl. Na tekst można także nałożyć link do wybranej strony w sieci.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3780" cy="149542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48" cy="149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30D2">
        <w:rPr>
          <w:rFonts w:ascii="Times New Roman" w:hAnsi="Times New Roman" w:cs="Times New Roman"/>
          <w:b/>
          <w:color w:val="FF0000"/>
          <w:sz w:val="24"/>
          <w:szCs w:val="24"/>
        </w:rPr>
        <w:t>Wstawianie tła plakatu</w:t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 xml:space="preserve">Klikamy narzędzie WALL. Wybieramy tło korzystając z propozycji umieszczonych w bibliotece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Glogster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>. Jeżeli żadne tło nie pasuje do tematu tworzonego plakatu, możemy wstawić własne zdjęcie lub wcześniej przygotowaną teksturę. Tłem plakatu może też być wybrany przez użytkownika kolor.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29408" cy="2495550"/>
            <wp:effectExtent l="19050" t="0" r="4442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43" cy="24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270DCC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>Po wybraniu tła naciskamy przycisk USE IT!. Początkowo na plakacie</w:t>
      </w:r>
      <w:r w:rsidR="00270DCC">
        <w:rPr>
          <w:rFonts w:ascii="Times New Roman" w:hAnsi="Times New Roman" w:cs="Times New Roman"/>
          <w:sz w:val="24"/>
          <w:szCs w:val="24"/>
        </w:rPr>
        <w:t xml:space="preserve"> znajdują się przykładowe grafi</w:t>
      </w:r>
      <w:r w:rsidRPr="004D30D2">
        <w:rPr>
          <w:rFonts w:ascii="Times New Roman" w:hAnsi="Times New Roman" w:cs="Times New Roman"/>
          <w:sz w:val="24"/>
          <w:szCs w:val="24"/>
        </w:rPr>
        <w:t xml:space="preserve">ki związane z wybranym szablonem, które można usunąć zaznaczając je kliknięciem myszy i wciskając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z klawiatury.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24225" cy="2315316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30D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Wstawianie elementów graficznych z biblioteki </w:t>
      </w:r>
      <w:proofErr w:type="spellStart"/>
      <w:r w:rsidRPr="004D30D2">
        <w:rPr>
          <w:rFonts w:ascii="Times New Roman" w:hAnsi="Times New Roman" w:cs="Times New Roman"/>
          <w:b/>
          <w:color w:val="FF0000"/>
          <w:sz w:val="24"/>
          <w:szCs w:val="24"/>
        </w:rPr>
        <w:t>Glogster</w:t>
      </w:r>
      <w:proofErr w:type="spellEnd"/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>Jeśli na pasku narzędzi wybierzemy opcję GRAPHICS, mamy dos</w:t>
      </w:r>
      <w:r w:rsidR="00270DCC">
        <w:rPr>
          <w:rFonts w:ascii="Times New Roman" w:hAnsi="Times New Roman" w:cs="Times New Roman"/>
          <w:sz w:val="24"/>
          <w:szCs w:val="24"/>
        </w:rPr>
        <w:t>tęp do gotowych elementów grafi</w:t>
      </w:r>
      <w:r w:rsidRPr="004D30D2">
        <w:rPr>
          <w:rFonts w:ascii="Times New Roman" w:hAnsi="Times New Roman" w:cs="Times New Roman"/>
          <w:sz w:val="24"/>
          <w:szCs w:val="24"/>
        </w:rPr>
        <w:t>cznych. Po wstawieniu na plakat można je edytować. Niektóre są animowane, dlatego należy rozważnie je wstawiać tak, aby nie zdominowały właściwej treści i przekazu plakatu.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94166" cy="2676525"/>
            <wp:effectExtent l="19050" t="0" r="1634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62" cy="26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30D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Wstawianie zdjęć</w:t>
      </w:r>
    </w:p>
    <w:p w:rsidR="00C55816" w:rsidRPr="004D30D2" w:rsidRDefault="00C55816" w:rsidP="004D30D2">
      <w:pPr>
        <w:jc w:val="both"/>
        <w:rPr>
          <w:rFonts w:ascii="Times New Roman" w:hAnsi="Times New Roman" w:cs="Times New Roman"/>
          <w:sz w:val="24"/>
          <w:szCs w:val="24"/>
        </w:rPr>
      </w:pPr>
      <w:r w:rsidRPr="004D30D2">
        <w:rPr>
          <w:rFonts w:ascii="Times New Roman" w:hAnsi="Times New Roman" w:cs="Times New Roman"/>
          <w:sz w:val="24"/>
          <w:szCs w:val="24"/>
        </w:rPr>
        <w:t xml:space="preserve">Wstawiając zdjęcia należy przestrzegać praw autorskich. Najlepiej jest wykorzystać własne zdjęcia. Pamiętajmy, że wykorzystując zdjęcia cudze musimy mieć zgodę ich autorów na publikację lub wykorzystać zdjęcia z licencją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Creati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Commons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. Klikamy narzędzie IMAGE. W zakładce All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mamy do wyboru 3 opcje: UPLOAD, LINK i GRAB.UPLOAD – służy do pobrania zdjęć z komputera użytkownika. Wybrane zdjęcia po zaimportowaniu pojawią się w zakładce My </w:t>
      </w:r>
      <w:proofErr w:type="spellStart"/>
      <w:r w:rsidRPr="004D30D2">
        <w:rPr>
          <w:rFonts w:ascii="Times New Roman" w:hAnsi="Times New Roman" w:cs="Times New Roman"/>
          <w:sz w:val="24"/>
          <w:szCs w:val="24"/>
        </w:rPr>
        <w:t>images.LINK</w:t>
      </w:r>
      <w:proofErr w:type="spellEnd"/>
      <w:r w:rsidRPr="004D30D2">
        <w:rPr>
          <w:rFonts w:ascii="Times New Roman" w:hAnsi="Times New Roman" w:cs="Times New Roman"/>
          <w:sz w:val="24"/>
          <w:szCs w:val="24"/>
        </w:rPr>
        <w:t xml:space="preserve"> – służy do pobrania zdjęć poprzez podanie adresu URL zdjęcia w sieci.</w:t>
      </w:r>
      <w:r w:rsidR="0090634D">
        <w:rPr>
          <w:rFonts w:ascii="Times New Roman" w:hAnsi="Times New Roman" w:cs="Times New Roman"/>
          <w:sz w:val="24"/>
          <w:szCs w:val="24"/>
        </w:rPr>
        <w:t xml:space="preserve"> </w:t>
      </w:r>
      <w:r w:rsidRPr="004D30D2">
        <w:rPr>
          <w:rFonts w:ascii="Times New Roman" w:hAnsi="Times New Roman" w:cs="Times New Roman"/>
          <w:sz w:val="24"/>
          <w:szCs w:val="24"/>
        </w:rPr>
        <w:t>GRAB – służy do pobrania zdjęć bezpośrednio z aparatu lub kamery.</w:t>
      </w:r>
    </w:p>
    <w:p w:rsidR="00C55816" w:rsidRDefault="00C55816" w:rsidP="004D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9051" cy="230505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89" cy="23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90634D" w:rsidRDefault="00C55816" w:rsidP="0090634D">
      <w:pPr>
        <w:jc w:val="both"/>
        <w:rPr>
          <w:rFonts w:ascii="Times New Roman" w:hAnsi="Times New Roman" w:cs="Times New Roman"/>
          <w:sz w:val="24"/>
          <w:szCs w:val="24"/>
        </w:rPr>
      </w:pPr>
      <w:r w:rsidRPr="0090634D">
        <w:rPr>
          <w:rFonts w:ascii="Times New Roman" w:hAnsi="Times New Roman" w:cs="Times New Roman"/>
          <w:sz w:val="24"/>
          <w:szCs w:val="24"/>
        </w:rPr>
        <w:t xml:space="preserve">Klikamy na zdjęcie, które chcemy umieścić na plakacie, pojawi się ono nad przyciskiem USE IT. Zanim wstawimy zdjęcie na plakat, możemy dodać do niego ramkę z biblioteki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Glogster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>. W tym celu naciskamy przycisk ADD FRAME, wybieramy ramkę pasującą do treści plakatu i klikamy w USE IT. Można zmienić rozmiary wstawionego zdjęcia. Pod zdjęciem można umieścić podpis wykorzystując pole tekstowe.</w:t>
      </w:r>
    </w:p>
    <w:p w:rsidR="00C55816" w:rsidRPr="0090634D" w:rsidRDefault="00C55816" w:rsidP="0090634D">
      <w:pPr>
        <w:jc w:val="both"/>
        <w:rPr>
          <w:rFonts w:ascii="Times New Roman" w:hAnsi="Times New Roman" w:cs="Times New Roman"/>
          <w:sz w:val="24"/>
          <w:szCs w:val="24"/>
        </w:rPr>
      </w:pPr>
      <w:r w:rsidRPr="0090634D">
        <w:rPr>
          <w:rFonts w:ascii="Times New Roman" w:hAnsi="Times New Roman" w:cs="Times New Roman"/>
          <w:sz w:val="24"/>
          <w:szCs w:val="24"/>
        </w:rPr>
        <w:t xml:space="preserve">Wstawianie </w:t>
      </w:r>
      <w:r w:rsidR="0090634D" w:rsidRPr="0090634D">
        <w:rPr>
          <w:rFonts w:ascii="Times New Roman" w:hAnsi="Times New Roman" w:cs="Times New Roman"/>
          <w:sz w:val="24"/>
          <w:szCs w:val="24"/>
        </w:rPr>
        <w:t>f</w:t>
      </w:r>
      <w:r w:rsidRPr="0090634D">
        <w:rPr>
          <w:rFonts w:ascii="Times New Roman" w:hAnsi="Times New Roman" w:cs="Times New Roman"/>
          <w:sz w:val="24"/>
          <w:szCs w:val="24"/>
        </w:rPr>
        <w:t>ilmu i muzyki na plakat</w:t>
      </w:r>
      <w:r w:rsidR="00270DCC">
        <w:rPr>
          <w:rFonts w:ascii="Times New Roman" w:hAnsi="Times New Roman" w:cs="Times New Roman"/>
          <w:sz w:val="24"/>
          <w:szCs w:val="24"/>
        </w:rPr>
        <w:t xml:space="preserve">. </w:t>
      </w:r>
      <w:r w:rsidRPr="0090634D">
        <w:rPr>
          <w:rFonts w:ascii="Times New Roman" w:hAnsi="Times New Roman" w:cs="Times New Roman"/>
          <w:sz w:val="24"/>
          <w:szCs w:val="24"/>
        </w:rPr>
        <w:t xml:space="preserve">Do wstawiania filmu wybieramy narzędzie VIDEO. Podobnie, jak podczas wstawiania zdjęcia, mamy możliwość wstawienia filmu zapisanego na dysku komputera (opcja UPLOAD), bezpośrednio z kamery (opcja GRAB) </w:t>
      </w:r>
      <w:r w:rsidR="00270DCC">
        <w:rPr>
          <w:rFonts w:ascii="Times New Roman" w:hAnsi="Times New Roman" w:cs="Times New Roman"/>
          <w:sz w:val="24"/>
          <w:szCs w:val="24"/>
        </w:rPr>
        <w:t>lub podając adres URL fi</w:t>
      </w:r>
      <w:r w:rsidRPr="0090634D">
        <w:rPr>
          <w:rFonts w:ascii="Times New Roman" w:hAnsi="Times New Roman" w:cs="Times New Roman"/>
          <w:sz w:val="24"/>
          <w:szCs w:val="24"/>
        </w:rPr>
        <w:t xml:space="preserve">lmu w sieci (opcja LINK). Narzędzie jest wyposażone w możliwość wstawienia filmu z serwisu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, a więc nie opuszczając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Glogstera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można znaleźć w Internecie to, co jest potrzebne do wykonania plakatu. Po załadowaniu fi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i zaznaczeniu go należy kliknąć USEIT.</w:t>
      </w:r>
    </w:p>
    <w:p w:rsidR="00433060" w:rsidRDefault="00433060" w:rsidP="009063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24409" cy="232410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0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60" w:rsidRPr="0090634D" w:rsidRDefault="00433060" w:rsidP="0090634D">
      <w:pPr>
        <w:jc w:val="both"/>
        <w:rPr>
          <w:rFonts w:ascii="Times New Roman" w:hAnsi="Times New Roman" w:cs="Times New Roman"/>
          <w:sz w:val="24"/>
          <w:szCs w:val="24"/>
        </w:rPr>
      </w:pPr>
      <w:r w:rsidRPr="0090634D">
        <w:rPr>
          <w:rFonts w:ascii="Times New Roman" w:hAnsi="Times New Roman" w:cs="Times New Roman"/>
          <w:sz w:val="24"/>
          <w:szCs w:val="24"/>
        </w:rPr>
        <w:t>Do wstawiania muzyki, czy też samodzielnie nagranej narracji wykorzystujemy narzędzie AUDIO. Proces wstawiania dźwięku przebiega identycznie, jak wstawianie filmu. Z dobraniem utworu muzycznego jest zawsze kłopot ze względu na brak praw autorskich. Można wykorzystać własne nagrane</w:t>
      </w:r>
      <w:r>
        <w:rPr>
          <w:rFonts w:ascii="Arial" w:hAnsi="Arial" w:cs="Arial"/>
          <w:sz w:val="27"/>
          <w:szCs w:val="27"/>
        </w:rPr>
        <w:t xml:space="preserve"> </w:t>
      </w:r>
      <w:r w:rsidRPr="0090634D">
        <w:rPr>
          <w:rFonts w:ascii="Times New Roman" w:hAnsi="Times New Roman" w:cs="Times New Roman"/>
          <w:sz w:val="24"/>
          <w:szCs w:val="24"/>
        </w:rPr>
        <w:t xml:space="preserve">utwory muzyczne </w:t>
      </w:r>
      <w:r w:rsidRPr="0090634D">
        <w:rPr>
          <w:rFonts w:ascii="Times New Roman" w:hAnsi="Times New Roman" w:cs="Times New Roman"/>
          <w:sz w:val="24"/>
          <w:szCs w:val="24"/>
        </w:rPr>
        <w:lastRenderedPageBreak/>
        <w:t xml:space="preserve">lub zasoby serwisu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Jamendo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na stronie www.jamendo.com, gdzie znajdziemy darmową muzykę z licencją na publikację, tym bardziej, że publikacja ta jest wykonywana w celach edukacyjnych i nie wiąże się z uzyskaniem korzyści materialnych.</w:t>
      </w:r>
    </w:p>
    <w:p w:rsidR="00433060" w:rsidRPr="0090634D" w:rsidRDefault="00433060" w:rsidP="0090634D">
      <w:pPr>
        <w:jc w:val="both"/>
        <w:rPr>
          <w:rFonts w:ascii="Times New Roman" w:hAnsi="Times New Roman" w:cs="Times New Roman"/>
          <w:sz w:val="24"/>
          <w:szCs w:val="24"/>
        </w:rPr>
      </w:pPr>
      <w:r w:rsidRPr="0090634D">
        <w:rPr>
          <w:rFonts w:ascii="Times New Roman" w:hAnsi="Times New Roman" w:cs="Times New Roman"/>
          <w:sz w:val="24"/>
          <w:szCs w:val="24"/>
        </w:rPr>
        <w:t>Zapisywanie i opublikowanie plakatu</w:t>
      </w:r>
      <w:r w:rsidR="00270DCC">
        <w:rPr>
          <w:rFonts w:ascii="Times New Roman" w:hAnsi="Times New Roman" w:cs="Times New Roman"/>
          <w:sz w:val="24"/>
          <w:szCs w:val="24"/>
        </w:rPr>
        <w:t xml:space="preserve">. </w:t>
      </w:r>
      <w:r w:rsidRPr="0090634D">
        <w:rPr>
          <w:rFonts w:ascii="Times New Roman" w:hAnsi="Times New Roman" w:cs="Times New Roman"/>
          <w:sz w:val="24"/>
          <w:szCs w:val="24"/>
        </w:rPr>
        <w:t>Z menu u góry ekranu należy wybrać przycisk SAVE. W poniższym okienku wpisujemy tytuł plakatu i naciskamy przycisk CONTINUE SAVING.</w:t>
      </w:r>
    </w:p>
    <w:p w:rsidR="00433060" w:rsidRDefault="00433060" w:rsidP="009063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24250" cy="1215897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1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60" w:rsidRPr="0090634D" w:rsidRDefault="00433060" w:rsidP="0090634D">
      <w:pPr>
        <w:jc w:val="both"/>
        <w:rPr>
          <w:rFonts w:ascii="Times New Roman" w:hAnsi="Times New Roman" w:cs="Times New Roman"/>
          <w:sz w:val="24"/>
          <w:szCs w:val="24"/>
        </w:rPr>
      </w:pPr>
      <w:r w:rsidRPr="0090634D">
        <w:rPr>
          <w:rFonts w:ascii="Times New Roman" w:hAnsi="Times New Roman" w:cs="Times New Roman"/>
          <w:sz w:val="24"/>
          <w:szCs w:val="24"/>
        </w:rPr>
        <w:t>W oknie zapisywania możemy podać słowa kluczowe (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tagi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>), które ułatwią wyszukanie naszego plakatu w Internecie. Zaznaczamy także opcję PUBLIC, jeśli plakat ma być opublikowany. Naciskamy przycisk FINISH SAVING.</w:t>
      </w:r>
    </w:p>
    <w:p w:rsidR="00433060" w:rsidRDefault="00433060" w:rsidP="009063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0644" cy="2390775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25" cy="23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60" w:rsidRPr="0090634D" w:rsidRDefault="00433060" w:rsidP="0090634D">
      <w:pPr>
        <w:jc w:val="both"/>
        <w:rPr>
          <w:rFonts w:ascii="Times New Roman" w:hAnsi="Times New Roman" w:cs="Times New Roman"/>
          <w:sz w:val="24"/>
          <w:szCs w:val="24"/>
        </w:rPr>
      </w:pPr>
      <w:r w:rsidRPr="0090634D">
        <w:rPr>
          <w:rFonts w:ascii="Times New Roman" w:hAnsi="Times New Roman" w:cs="Times New Roman"/>
          <w:sz w:val="24"/>
          <w:szCs w:val="24"/>
        </w:rPr>
        <w:t xml:space="preserve">Po wykonaniu tej czynności otrzymamy okienko podsumowujące nasze działania. Można teraz automatycznie pokazać nasz plakat w serwisach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lub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Twitt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er (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); można skopiować adres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gloga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i przesłać go do znajomych (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Glog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URL | COPY LINK); można wrócić do edycji plakatu i nanieść w nim zmiany (BACK TO EDIT), obejrzeć nasz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glog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 xml:space="preserve"> (VIEW THIS GLOG) lub wybrać opcję DASHBOARD, aby zakończyć pracę i wrócić na stronę główną konta użytkownika sieci </w:t>
      </w:r>
      <w:proofErr w:type="spellStart"/>
      <w:r w:rsidRPr="0090634D">
        <w:rPr>
          <w:rFonts w:ascii="Times New Roman" w:hAnsi="Times New Roman" w:cs="Times New Roman"/>
          <w:sz w:val="24"/>
          <w:szCs w:val="24"/>
        </w:rPr>
        <w:t>Glogster</w:t>
      </w:r>
      <w:proofErr w:type="spellEnd"/>
      <w:r w:rsidRPr="0090634D">
        <w:rPr>
          <w:rFonts w:ascii="Times New Roman" w:hAnsi="Times New Roman" w:cs="Times New Roman"/>
          <w:sz w:val="24"/>
          <w:szCs w:val="24"/>
        </w:rPr>
        <w:t>.</w:t>
      </w:r>
    </w:p>
    <w:p w:rsidR="00433060" w:rsidRDefault="00433060" w:rsidP="009063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71937" cy="2294049"/>
            <wp:effectExtent l="19050" t="0" r="4763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91" cy="229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6" w:rsidRPr="00C55816" w:rsidRDefault="00C55816">
      <w:pPr>
        <w:rPr>
          <w:rFonts w:ascii="Times New Roman" w:hAnsi="Times New Roman" w:cs="Times New Roman"/>
          <w:sz w:val="24"/>
          <w:szCs w:val="24"/>
        </w:rPr>
      </w:pPr>
    </w:p>
    <w:sectPr w:rsidR="00C55816" w:rsidRPr="00C55816" w:rsidSect="004D30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5816"/>
    <w:rsid w:val="00270DCC"/>
    <w:rsid w:val="00433060"/>
    <w:rsid w:val="004D30D2"/>
    <w:rsid w:val="007E143A"/>
    <w:rsid w:val="0090634D"/>
    <w:rsid w:val="00C5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14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837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4</cp:revision>
  <dcterms:created xsi:type="dcterms:W3CDTF">2020-04-28T07:24:00Z</dcterms:created>
  <dcterms:modified xsi:type="dcterms:W3CDTF">2020-04-28T07:55:00Z</dcterms:modified>
</cp:coreProperties>
</file>