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BACBF" w14:textId="77777777" w:rsidR="001B251E" w:rsidRPr="001B251E" w:rsidRDefault="001B251E" w:rsidP="001B251E">
      <w:pPr>
        <w:spacing w:line="254" w:lineRule="auto"/>
        <w:jc w:val="center"/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</w:pPr>
      <w:r w:rsidRPr="001B251E">
        <w:rPr>
          <w:rFonts w:eastAsia="Times New Roman" w:cstheme="minorHAnsi"/>
          <w:b/>
          <w:bCs/>
          <w:color w:val="4472C4" w:themeColor="accent1"/>
          <w:sz w:val="24"/>
          <w:szCs w:val="24"/>
          <w:lang w:eastAsia="pl-PL"/>
        </w:rPr>
        <w:t>KOCHANE PRZEDSZKOLAKI I DRODZY RODZICE!</w:t>
      </w:r>
    </w:p>
    <w:p w14:paraId="24E14203" w14:textId="789D5531" w:rsidR="001B251E" w:rsidRPr="00530D92" w:rsidRDefault="001B251E" w:rsidP="001B251E">
      <w:pPr>
        <w:rPr>
          <w:rFonts w:cstheme="minorHAnsi"/>
          <w:sz w:val="24"/>
          <w:szCs w:val="24"/>
        </w:rPr>
      </w:pPr>
      <w:r w:rsidRPr="001B251E">
        <w:rPr>
          <w:rFonts w:cstheme="minorHAnsi"/>
          <w:sz w:val="24"/>
          <w:szCs w:val="24"/>
        </w:rPr>
        <w:t xml:space="preserve">W tym </w:t>
      </w:r>
      <w:r w:rsidRPr="00530D92">
        <w:rPr>
          <w:rFonts w:cstheme="minorHAnsi"/>
          <w:sz w:val="24"/>
          <w:szCs w:val="24"/>
        </w:rPr>
        <w:t>roku szkolnym spotykamy się ostatni raz. Pr</w:t>
      </w:r>
      <w:r w:rsidR="00530D92" w:rsidRPr="00530D92">
        <w:rPr>
          <w:rFonts w:cstheme="minorHAnsi"/>
          <w:sz w:val="24"/>
          <w:szCs w:val="24"/>
        </w:rPr>
        <w:t>zyg</w:t>
      </w:r>
      <w:r w:rsidRPr="00530D92">
        <w:rPr>
          <w:rFonts w:cstheme="minorHAnsi"/>
          <w:sz w:val="24"/>
          <w:szCs w:val="24"/>
        </w:rPr>
        <w:t>otowała</w:t>
      </w:r>
      <w:r w:rsidR="00530D92" w:rsidRPr="00530D92">
        <w:rPr>
          <w:rFonts w:cstheme="minorHAnsi"/>
          <w:sz w:val="24"/>
          <w:szCs w:val="24"/>
        </w:rPr>
        <w:t>m</w:t>
      </w:r>
      <w:r w:rsidRPr="00530D92">
        <w:rPr>
          <w:rFonts w:cstheme="minorHAnsi"/>
          <w:sz w:val="24"/>
          <w:szCs w:val="24"/>
        </w:rPr>
        <w:t xml:space="preserve"> dla Was kilka propozycji</w:t>
      </w:r>
      <w:r w:rsidR="00530D92">
        <w:rPr>
          <w:rFonts w:cstheme="minorHAnsi"/>
          <w:sz w:val="24"/>
          <w:szCs w:val="24"/>
        </w:rPr>
        <w:t>.</w:t>
      </w:r>
    </w:p>
    <w:p w14:paraId="3D4ECA98" w14:textId="682352CC" w:rsidR="001B251E" w:rsidRPr="001B251E" w:rsidRDefault="001B251E" w:rsidP="001B251E">
      <w:pPr>
        <w:rPr>
          <w:rFonts w:cstheme="minorHAnsi"/>
          <w:sz w:val="24"/>
          <w:szCs w:val="24"/>
        </w:rPr>
      </w:pPr>
      <w:r w:rsidRPr="001B251E">
        <w:rPr>
          <w:rFonts w:cstheme="minorHAnsi"/>
          <w:sz w:val="24"/>
          <w:szCs w:val="24"/>
        </w:rPr>
        <w:t>Miłej zabawy!</w:t>
      </w:r>
    </w:p>
    <w:p w14:paraId="0321F4CF" w14:textId="77777777" w:rsidR="001B251E" w:rsidRPr="00530D92" w:rsidRDefault="001B251E" w:rsidP="001B251E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30D92">
        <w:rPr>
          <w:rFonts w:cstheme="minorHAnsi"/>
          <w:sz w:val="24"/>
          <w:szCs w:val="24"/>
        </w:rPr>
        <w:t>Temat</w:t>
      </w:r>
      <w:r w:rsidRPr="00530D92">
        <w:rPr>
          <w:rFonts w:cstheme="minorHAnsi"/>
          <w:b/>
          <w:bCs/>
          <w:sz w:val="24"/>
          <w:szCs w:val="24"/>
          <w:u w:val="single"/>
        </w:rPr>
        <w:t>: Usprawnianie słuchu fonemowego.</w:t>
      </w:r>
    </w:p>
    <w:p w14:paraId="48B968AA" w14:textId="77777777" w:rsidR="001B251E" w:rsidRPr="00530D92" w:rsidRDefault="001B251E" w:rsidP="001B251E">
      <w:pPr>
        <w:spacing w:after="0" w:line="240" w:lineRule="auto"/>
        <w:rPr>
          <w:rFonts w:cstheme="minorHAnsi"/>
          <w:sz w:val="24"/>
          <w:szCs w:val="24"/>
        </w:rPr>
      </w:pPr>
    </w:p>
    <w:p w14:paraId="0BF115D5" w14:textId="77777777" w:rsidR="001B251E" w:rsidRPr="00530D92" w:rsidRDefault="001B251E" w:rsidP="001B251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30D92">
        <w:rPr>
          <w:rFonts w:cstheme="minorHAnsi"/>
          <w:b/>
          <w:bCs/>
          <w:sz w:val="24"/>
          <w:szCs w:val="24"/>
        </w:rPr>
        <w:t xml:space="preserve">1. Ćwiczenia doskonalące sprawność </w:t>
      </w:r>
      <w:proofErr w:type="spellStart"/>
      <w:r w:rsidRPr="00530D92">
        <w:rPr>
          <w:rFonts w:cstheme="minorHAnsi"/>
          <w:b/>
          <w:bCs/>
          <w:sz w:val="24"/>
          <w:szCs w:val="24"/>
        </w:rPr>
        <w:t>artykulatorów</w:t>
      </w:r>
      <w:proofErr w:type="spellEnd"/>
      <w:r w:rsidRPr="00530D92">
        <w:rPr>
          <w:rFonts w:cstheme="minorHAnsi"/>
          <w:b/>
          <w:bCs/>
          <w:sz w:val="24"/>
          <w:szCs w:val="24"/>
        </w:rPr>
        <w:t>.</w:t>
      </w:r>
    </w:p>
    <w:p w14:paraId="3ADF4F37" w14:textId="77777777" w:rsidR="001B251E" w:rsidRPr="00530D92" w:rsidRDefault="001B251E" w:rsidP="001B251E">
      <w:pPr>
        <w:spacing w:after="0" w:line="240" w:lineRule="auto"/>
        <w:rPr>
          <w:rFonts w:cstheme="minorHAnsi"/>
          <w:sz w:val="24"/>
          <w:szCs w:val="24"/>
        </w:rPr>
      </w:pPr>
    </w:p>
    <w:p w14:paraId="23EECBB8" w14:textId="249B324D" w:rsidR="001B251E" w:rsidRPr="00530D92" w:rsidRDefault="001B251E" w:rsidP="001B251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530D92">
        <w:rPr>
          <w:rFonts w:cstheme="minorHAnsi"/>
          <w:sz w:val="24"/>
          <w:szCs w:val="24"/>
        </w:rPr>
        <w:t>Parskanie.</w:t>
      </w:r>
    </w:p>
    <w:p w14:paraId="4AE325D4" w14:textId="77777777" w:rsidR="001B251E" w:rsidRPr="00530D92" w:rsidRDefault="001B251E" w:rsidP="001B251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530D92">
        <w:rPr>
          <w:rFonts w:cstheme="minorHAnsi"/>
          <w:sz w:val="24"/>
          <w:szCs w:val="24"/>
        </w:rPr>
        <w:t>Cmokanie wargami.</w:t>
      </w:r>
    </w:p>
    <w:p w14:paraId="0B18ACEE" w14:textId="77777777" w:rsidR="001B251E" w:rsidRPr="00530D92" w:rsidRDefault="001B251E" w:rsidP="001B251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530D92">
        <w:rPr>
          <w:rFonts w:cstheme="minorHAnsi"/>
          <w:sz w:val="24"/>
          <w:szCs w:val="24"/>
        </w:rPr>
        <w:t>Nadymanie policzków zakończone parsknięciem.</w:t>
      </w:r>
    </w:p>
    <w:p w14:paraId="7FDB0C2C" w14:textId="77777777" w:rsidR="001B251E" w:rsidRPr="00530D92" w:rsidRDefault="001B251E" w:rsidP="001B251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530D92">
        <w:rPr>
          <w:rFonts w:cstheme="minorHAnsi"/>
          <w:sz w:val="24"/>
          <w:szCs w:val="24"/>
        </w:rPr>
        <w:t>Przykładanie dłoni dziecka do krtani rodzica w czasie prawidłowej artykulacji głosek dźwięcznych.</w:t>
      </w:r>
    </w:p>
    <w:p w14:paraId="32F364D8" w14:textId="77777777" w:rsidR="001B251E" w:rsidRPr="00530D92" w:rsidRDefault="001B251E" w:rsidP="001B251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530D92">
        <w:rPr>
          <w:rFonts w:cstheme="minorHAnsi"/>
          <w:sz w:val="24"/>
          <w:szCs w:val="24"/>
        </w:rPr>
        <w:t>Przykładanie dłoni dziecka do jego własnej krtani w czasie artykulacji samogłosek (wtedy dziecko poczuje na sobie, na czym polega praca krtani).</w:t>
      </w:r>
    </w:p>
    <w:p w14:paraId="3C88163E" w14:textId="77777777" w:rsidR="001B251E" w:rsidRPr="00530D92" w:rsidRDefault="001B251E" w:rsidP="001B251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530D92">
        <w:rPr>
          <w:rFonts w:cstheme="minorHAnsi"/>
          <w:sz w:val="24"/>
          <w:szCs w:val="24"/>
        </w:rPr>
        <w:t>Zachęcanie do naśladowania różnych dźwięków, np. silnika motoru, samochodu, karetki pogotowia</w:t>
      </w:r>
    </w:p>
    <w:p w14:paraId="70E575E8" w14:textId="77777777" w:rsidR="001B251E" w:rsidRPr="00530D92" w:rsidRDefault="001B251E" w:rsidP="001B251E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14:paraId="42F50423" w14:textId="77777777" w:rsidR="001B251E" w:rsidRPr="00530D92" w:rsidRDefault="001B251E" w:rsidP="001B251E">
      <w:pPr>
        <w:spacing w:after="0" w:line="240" w:lineRule="auto"/>
        <w:rPr>
          <w:rFonts w:cstheme="minorHAnsi"/>
          <w:sz w:val="24"/>
          <w:szCs w:val="24"/>
        </w:rPr>
      </w:pPr>
    </w:p>
    <w:p w14:paraId="6C91D85F" w14:textId="37CC874F" w:rsidR="001B251E" w:rsidRPr="00530D92" w:rsidRDefault="001B251E" w:rsidP="001B251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30D92">
        <w:rPr>
          <w:rFonts w:cstheme="minorHAnsi"/>
          <w:b/>
          <w:bCs/>
          <w:sz w:val="24"/>
          <w:szCs w:val="24"/>
        </w:rPr>
        <w:t xml:space="preserve">2. </w:t>
      </w:r>
      <w:r w:rsidRPr="00530D92">
        <w:rPr>
          <w:rFonts w:cstheme="minorHAnsi"/>
          <w:b/>
          <w:bCs/>
          <w:sz w:val="24"/>
          <w:szCs w:val="24"/>
        </w:rPr>
        <w:t>Ćwiczenia usprawniające funkcję słuchową.</w:t>
      </w:r>
    </w:p>
    <w:p w14:paraId="3226A3A2" w14:textId="77777777" w:rsidR="001B251E" w:rsidRPr="00530D92" w:rsidRDefault="001B251E" w:rsidP="001B251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F603FB8" w14:textId="77777777" w:rsidR="001B251E" w:rsidRPr="00530D92" w:rsidRDefault="001B251E" w:rsidP="001B251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30D92">
        <w:rPr>
          <w:rFonts w:cstheme="minorHAnsi"/>
          <w:sz w:val="24"/>
          <w:szCs w:val="24"/>
        </w:rPr>
        <w:t>Rysowanie tylu kółek, ile dziecko słyszy klaśnięć.</w:t>
      </w:r>
    </w:p>
    <w:p w14:paraId="7A791C5B" w14:textId="77777777" w:rsidR="001B251E" w:rsidRPr="00530D92" w:rsidRDefault="001B251E" w:rsidP="001B251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30D92">
        <w:rPr>
          <w:rFonts w:cstheme="minorHAnsi"/>
          <w:sz w:val="24"/>
          <w:szCs w:val="24"/>
        </w:rPr>
        <w:t>Wyklaskiwanie rytmu z narysowanego ciągu.</w:t>
      </w:r>
    </w:p>
    <w:p w14:paraId="1341B6D6" w14:textId="77777777" w:rsidR="001B251E" w:rsidRPr="00530D92" w:rsidRDefault="001B251E" w:rsidP="001B251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30D92">
        <w:rPr>
          <w:rFonts w:cstheme="minorHAnsi"/>
          <w:sz w:val="24"/>
          <w:szCs w:val="24"/>
        </w:rPr>
        <w:t>Rysowanie konturów przedmiotów, których nazwy rozpoczynają się na p.</w:t>
      </w:r>
    </w:p>
    <w:p w14:paraId="0FE7144D" w14:textId="360B5642" w:rsidR="001B251E" w:rsidRDefault="001B251E" w:rsidP="001B251E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30D92">
        <w:rPr>
          <w:rFonts w:cstheme="minorHAnsi"/>
          <w:sz w:val="24"/>
          <w:szCs w:val="24"/>
        </w:rPr>
        <w:t>Różnicowanie p, b na początku wyrazów.</w:t>
      </w:r>
    </w:p>
    <w:p w14:paraId="0CD9B9B7" w14:textId="4560E085" w:rsidR="001B251E" w:rsidRPr="00530D92" w:rsidRDefault="001B251E" w:rsidP="001B251E">
      <w:pPr>
        <w:spacing w:after="0" w:line="240" w:lineRule="auto"/>
        <w:rPr>
          <w:rFonts w:cstheme="minorHAnsi"/>
          <w:sz w:val="24"/>
          <w:szCs w:val="24"/>
        </w:rPr>
      </w:pPr>
    </w:p>
    <w:p w14:paraId="09C56983" w14:textId="4FF2E94F" w:rsidR="001B251E" w:rsidRPr="00530D92" w:rsidRDefault="001B251E" w:rsidP="001B251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30D92">
        <w:rPr>
          <w:rFonts w:cstheme="minorHAnsi"/>
          <w:b/>
          <w:bCs/>
          <w:sz w:val="24"/>
          <w:szCs w:val="24"/>
        </w:rPr>
        <w:t>3</w:t>
      </w:r>
      <w:r w:rsidRPr="00530D92">
        <w:rPr>
          <w:rFonts w:cstheme="minorHAnsi"/>
          <w:b/>
          <w:bCs/>
          <w:sz w:val="24"/>
          <w:szCs w:val="24"/>
        </w:rPr>
        <w:t xml:space="preserve">. Ćwiczenia </w:t>
      </w:r>
      <w:r w:rsidR="00530D92" w:rsidRPr="00530D92">
        <w:rPr>
          <w:rFonts w:cstheme="minorHAnsi"/>
          <w:b/>
          <w:bCs/>
          <w:sz w:val="24"/>
          <w:szCs w:val="24"/>
        </w:rPr>
        <w:t>słuchowe:</w:t>
      </w:r>
    </w:p>
    <w:p w14:paraId="27E19D72" w14:textId="30922216" w:rsidR="00530D92" w:rsidRDefault="00530D92" w:rsidP="001B251E">
      <w:pPr>
        <w:spacing w:after="0" w:line="240" w:lineRule="auto"/>
        <w:rPr>
          <w:rFonts w:cstheme="minorHAnsi"/>
          <w:sz w:val="24"/>
          <w:szCs w:val="24"/>
        </w:rPr>
      </w:pPr>
      <w:hyperlink r:id="rId5" w:history="1">
        <w:r w:rsidRPr="00530D92">
          <w:rPr>
            <w:rStyle w:val="Hipercze"/>
            <w:rFonts w:cstheme="minorHAnsi"/>
            <w:sz w:val="24"/>
            <w:szCs w:val="24"/>
          </w:rPr>
          <w:t>https://www.youtube.com/watch?v=A5pYKqqHVdE</w:t>
        </w:r>
      </w:hyperlink>
    </w:p>
    <w:p w14:paraId="713282AD" w14:textId="39CC1B23" w:rsidR="00530D92" w:rsidRDefault="00530D92" w:rsidP="001B251E">
      <w:pPr>
        <w:spacing w:after="0" w:line="240" w:lineRule="auto"/>
        <w:rPr>
          <w:rFonts w:cstheme="minorHAnsi"/>
          <w:sz w:val="24"/>
          <w:szCs w:val="24"/>
        </w:rPr>
      </w:pPr>
    </w:p>
    <w:p w14:paraId="6639E3F5" w14:textId="5AB45DF7" w:rsidR="00530D92" w:rsidRPr="00530D92" w:rsidRDefault="00530D92" w:rsidP="001B251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30D92">
        <w:rPr>
          <w:rFonts w:cstheme="minorHAnsi"/>
          <w:b/>
          <w:bCs/>
          <w:sz w:val="24"/>
          <w:szCs w:val="24"/>
        </w:rPr>
        <w:t xml:space="preserve">4. Ćwiczenia oddechowe: </w:t>
      </w:r>
    </w:p>
    <w:p w14:paraId="5485A7C4" w14:textId="6348B426" w:rsidR="00530D92" w:rsidRPr="00530D92" w:rsidRDefault="00530D92" w:rsidP="001B251E">
      <w:pPr>
        <w:spacing w:after="0" w:line="240" w:lineRule="auto"/>
        <w:rPr>
          <w:rFonts w:cstheme="minorHAnsi"/>
          <w:sz w:val="24"/>
          <w:szCs w:val="24"/>
        </w:rPr>
      </w:pPr>
      <w:hyperlink r:id="rId6" w:history="1">
        <w:r>
          <w:rPr>
            <w:rStyle w:val="Hipercze"/>
          </w:rPr>
          <w:t>https://www.youtube.com/watch?v=kUT2B9OoMp4</w:t>
        </w:r>
      </w:hyperlink>
    </w:p>
    <w:p w14:paraId="26446063" w14:textId="5D5A1A75" w:rsidR="001B251E" w:rsidRDefault="00530D92" w:rsidP="001B251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64B5E43A" w14:textId="200ABE9B" w:rsidR="00530D92" w:rsidRPr="00530D92" w:rsidRDefault="00530D92" w:rsidP="00530D92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Udanych wakacji!!!</w:t>
      </w:r>
    </w:p>
    <w:sectPr w:rsidR="00530D92" w:rsidRPr="00530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C18FD"/>
    <w:multiLevelType w:val="hybridMultilevel"/>
    <w:tmpl w:val="D070CFD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C6F236E"/>
    <w:multiLevelType w:val="hybridMultilevel"/>
    <w:tmpl w:val="D6062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9042C"/>
    <w:multiLevelType w:val="hybridMultilevel"/>
    <w:tmpl w:val="29642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862C3"/>
    <w:multiLevelType w:val="hybridMultilevel"/>
    <w:tmpl w:val="27404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55037"/>
    <w:multiLevelType w:val="hybridMultilevel"/>
    <w:tmpl w:val="21BC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90"/>
    <w:rsid w:val="001B251E"/>
    <w:rsid w:val="00465290"/>
    <w:rsid w:val="00530D92"/>
    <w:rsid w:val="009E05FF"/>
    <w:rsid w:val="00C9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610E"/>
  <w15:chartTrackingRefBased/>
  <w15:docId w15:val="{2D547940-E627-4BE2-9F98-BE0EA01A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51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30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UT2B9OoMp4" TargetMode="External"/><Relationship Id="rId5" Type="http://schemas.openxmlformats.org/officeDocument/2006/relationships/hyperlink" Target="https://www.youtube.com/watch?v=A5pYKqqHV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2</cp:revision>
  <dcterms:created xsi:type="dcterms:W3CDTF">2020-06-19T12:42:00Z</dcterms:created>
  <dcterms:modified xsi:type="dcterms:W3CDTF">2020-06-19T12:42:00Z</dcterms:modified>
</cp:coreProperties>
</file>