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2C" w:rsidRDefault="0093512C" w:rsidP="0093512C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C96EF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592E1FE" wp14:editId="1EF4BD38">
            <wp:simplePos x="0" y="0"/>
            <wp:positionH relativeFrom="column">
              <wp:posOffset>4655185</wp:posOffset>
            </wp:positionH>
            <wp:positionV relativeFrom="paragraph">
              <wp:posOffset>-3175</wp:posOffset>
            </wp:positionV>
            <wp:extent cx="843915" cy="72453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12C" w:rsidRDefault="0093512C" w:rsidP="00935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25.06.2020r.</w:t>
      </w:r>
    </w:p>
    <w:p w:rsidR="0093512C" w:rsidRDefault="0093512C" w:rsidP="0093512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Proporcja prosta i proporcja odwrotna</w:t>
      </w:r>
    </w:p>
    <w:bookmarkEnd w:id="0"/>
    <w:p w:rsidR="0093512C" w:rsidRDefault="0093512C" w:rsidP="0093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12C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dwa tygodnie nie mieliście zajęć koła. Dzisiaj już ostatnie zajęcia tego typu. Warto utrwalić takie pojęcia jak proporcjonalność prosta i odwrotna</w:t>
      </w:r>
    </w:p>
    <w:p w:rsidR="0093512C" w:rsidRDefault="0093512C" w:rsidP="0093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 proszę, abyście na stronie </w:t>
      </w:r>
      <w:hyperlink r:id="rId6" w:history="1">
        <w:r w:rsidRPr="00390A89">
          <w:rPr>
            <w:rStyle w:val="Hipercze"/>
            <w:rFonts w:ascii="Times New Roman" w:hAnsi="Times New Roman" w:cs="Times New Roman"/>
            <w:sz w:val="24"/>
            <w:szCs w:val="24"/>
          </w:rPr>
          <w:t>www.pistacja.tv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obejrzeli prezentacje:</w:t>
      </w:r>
    </w:p>
    <w:p w:rsidR="0093512C" w:rsidRPr="0093512C" w:rsidRDefault="0093512C" w:rsidP="009351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Proporcja prosta #2 (filmik trwa ok.12 minut)</w:t>
      </w:r>
    </w:p>
    <w:p w:rsidR="0093512C" w:rsidRDefault="0093512C" w:rsidP="009351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Proporcja odwrotna #3 (filmik trwa ok.13 minut)</w:t>
      </w:r>
    </w:p>
    <w:p w:rsidR="0093512C" w:rsidRDefault="0093512C" w:rsidP="00935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Pojęcia te mają ogromne zastosowanie w sytuacjach dnia codziennego. Ponadto wiele zadań na lekcjach chemii i fizyki rozwiązywanych jest z użyciem proporcji.</w:t>
      </w:r>
    </w:p>
    <w:p w:rsidR="0093512C" w:rsidRPr="0093512C" w:rsidRDefault="0093512C" w:rsidP="00935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Miłych przemyśleń!</w:t>
      </w:r>
    </w:p>
    <w:p w:rsidR="0093512C" w:rsidRPr="0093512C" w:rsidRDefault="0093512C" w:rsidP="0093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DDA" w:rsidRDefault="00FA7DDA"/>
    <w:sectPr w:rsidR="00FA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D2C70"/>
    <w:multiLevelType w:val="hybridMultilevel"/>
    <w:tmpl w:val="1A4075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C"/>
    <w:rsid w:val="0093512C"/>
    <w:rsid w:val="00D05DF3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E55EB-C8C5-4D5A-8627-D490155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51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tacja.t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2020-06-25T07:58:00Z</dcterms:created>
  <dcterms:modified xsi:type="dcterms:W3CDTF">2020-06-25T07:58:00Z</dcterms:modified>
</cp:coreProperties>
</file>