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8" w:rsidRPr="00246C11" w:rsidRDefault="000C19B8" w:rsidP="000C19B8">
      <w:pPr>
        <w:spacing w:after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1 </w:t>
      </w:r>
      <w:r w:rsidRPr="00246C11">
        <w:rPr>
          <w:sz w:val="18"/>
          <w:szCs w:val="18"/>
        </w:rPr>
        <w:t>d</w:t>
      </w:r>
      <w:r>
        <w:rPr>
          <w:sz w:val="18"/>
          <w:szCs w:val="18"/>
        </w:rPr>
        <w:t>o Uchwały Nr                  /2021</w:t>
      </w:r>
    </w:p>
    <w:p w:rsidR="000C19B8" w:rsidRPr="00246C11" w:rsidRDefault="000C19B8" w:rsidP="000C19B8">
      <w:pPr>
        <w:spacing w:after="0"/>
        <w:jc w:val="right"/>
        <w:outlineLvl w:val="0"/>
        <w:rPr>
          <w:sz w:val="18"/>
          <w:szCs w:val="18"/>
        </w:rPr>
      </w:pPr>
      <w:r w:rsidRPr="00246C11">
        <w:rPr>
          <w:sz w:val="18"/>
          <w:szCs w:val="18"/>
        </w:rPr>
        <w:t>Zarządu Województwa Opolskiego</w:t>
      </w:r>
    </w:p>
    <w:p w:rsidR="000C19B8" w:rsidRPr="00246C11" w:rsidRDefault="000C19B8" w:rsidP="000C19B8">
      <w:pPr>
        <w:spacing w:after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z dnia            maja 2021</w:t>
      </w:r>
      <w:r w:rsidRPr="00246C11">
        <w:rPr>
          <w:sz w:val="18"/>
          <w:szCs w:val="18"/>
        </w:rPr>
        <w:t xml:space="preserve"> r.</w:t>
      </w:r>
    </w:p>
    <w:p w:rsidR="000C19B8" w:rsidRDefault="000C19B8" w:rsidP="000C19B8">
      <w:pPr>
        <w:spacing w:after="0"/>
        <w:jc w:val="right"/>
        <w:outlineLvl w:val="0"/>
      </w:pPr>
    </w:p>
    <w:p w:rsidR="00C615CF" w:rsidRPr="000C19B8" w:rsidRDefault="00246C11" w:rsidP="0048612D">
      <w:pPr>
        <w:spacing w:after="0"/>
        <w:jc w:val="center"/>
        <w:outlineLvl w:val="0"/>
        <w:rPr>
          <w:b/>
        </w:rPr>
      </w:pPr>
      <w:r>
        <w:br/>
      </w:r>
      <w:r w:rsidR="00EC4D37" w:rsidRPr="000C19B8">
        <w:rPr>
          <w:b/>
        </w:rPr>
        <w:t>Regulamin Konkursu</w:t>
      </w:r>
    </w:p>
    <w:p w:rsidR="004821C3" w:rsidRPr="000C19B8" w:rsidRDefault="00EC4D37" w:rsidP="004821C3">
      <w:pPr>
        <w:spacing w:after="0"/>
        <w:jc w:val="both"/>
      </w:pPr>
      <w:r w:rsidRPr="000B25A7">
        <w:br/>
      </w:r>
      <w:r w:rsidRPr="000C19B8">
        <w:t xml:space="preserve">Konkurs </w:t>
      </w:r>
      <w:r w:rsidR="00AF7473" w:rsidRPr="000C19B8">
        <w:t xml:space="preserve">plastyczny </w:t>
      </w:r>
      <w:r w:rsidRPr="000C19B8">
        <w:t xml:space="preserve">dla </w:t>
      </w:r>
      <w:r w:rsidR="00D04C89" w:rsidRPr="000C19B8">
        <w:t>uczniów klas I-III szkół podstawowych</w:t>
      </w:r>
      <w:r w:rsidRPr="000C19B8">
        <w:t xml:space="preserve"> pod hasłem „</w:t>
      </w:r>
      <w:r w:rsidR="00DC1E60" w:rsidRPr="000C19B8">
        <w:t>W świecie zdalnego nauczania</w:t>
      </w:r>
      <w:r w:rsidRPr="000C19B8">
        <w:t>”</w:t>
      </w:r>
      <w:r w:rsidR="00060EE5" w:rsidRPr="000C19B8">
        <w:t>.</w:t>
      </w:r>
      <w:r w:rsidR="00170A6E" w:rsidRPr="000C19B8">
        <w:t xml:space="preserve"> </w:t>
      </w:r>
      <w:r w:rsidRPr="000C19B8">
        <w:t xml:space="preserve">Organizatorem konkursu jest </w:t>
      </w:r>
      <w:r w:rsidR="0053101A" w:rsidRPr="000C19B8">
        <w:t xml:space="preserve">Samorząd </w:t>
      </w:r>
      <w:r w:rsidRPr="000C19B8">
        <w:t>Województwa Opolskiego</w:t>
      </w:r>
      <w:r w:rsidR="00170A6E" w:rsidRPr="000C19B8">
        <w:t>.</w:t>
      </w:r>
      <w:r w:rsidR="00006668" w:rsidRPr="000C19B8">
        <w:t xml:space="preserve"> </w:t>
      </w:r>
    </w:p>
    <w:p w:rsidR="004821C3" w:rsidRDefault="004821C3" w:rsidP="004821C3">
      <w:pPr>
        <w:spacing w:after="0"/>
        <w:jc w:val="both"/>
        <w:rPr>
          <w:b/>
        </w:rPr>
      </w:pPr>
    </w:p>
    <w:p w:rsidR="0049088C" w:rsidRDefault="004821C3" w:rsidP="004821C3">
      <w:pPr>
        <w:spacing w:after="0"/>
        <w:jc w:val="center"/>
        <w:rPr>
          <w:b/>
        </w:rPr>
      </w:pPr>
      <w:r>
        <w:rPr>
          <w:b/>
          <w:bCs/>
        </w:rPr>
        <w:t xml:space="preserve">§1. </w:t>
      </w:r>
      <w:r>
        <w:rPr>
          <w:b/>
          <w:bCs/>
        </w:rPr>
        <w:br/>
      </w:r>
      <w:r w:rsidR="007041BC">
        <w:rPr>
          <w:b/>
        </w:rPr>
        <w:t>Postanowienia ogólne</w:t>
      </w:r>
    </w:p>
    <w:p w:rsidR="004102C7" w:rsidRPr="00CB284C" w:rsidRDefault="004102C7" w:rsidP="0049088C">
      <w:pPr>
        <w:spacing w:after="0"/>
      </w:pPr>
    </w:p>
    <w:p w:rsidR="00C615CF" w:rsidRDefault="004821C3" w:rsidP="004821C3">
      <w:pPr>
        <w:pStyle w:val="Akapitzlist"/>
        <w:spacing w:after="0"/>
        <w:ind w:left="426"/>
        <w:jc w:val="both"/>
        <w:rPr>
          <w:b/>
        </w:rPr>
      </w:pPr>
      <w:r>
        <w:rPr>
          <w:b/>
        </w:rPr>
        <w:t xml:space="preserve">1. </w:t>
      </w:r>
      <w:r w:rsidR="00EC4D37" w:rsidRPr="004102C7">
        <w:rPr>
          <w:b/>
        </w:rPr>
        <w:t>Cele konkursu</w:t>
      </w:r>
      <w:r>
        <w:rPr>
          <w:b/>
        </w:rPr>
        <w:t>:</w:t>
      </w:r>
    </w:p>
    <w:p w:rsidR="000E5F72" w:rsidRPr="004102C7" w:rsidRDefault="000E5F72" w:rsidP="004821C3">
      <w:pPr>
        <w:pStyle w:val="Akapitzlist"/>
        <w:spacing w:after="0"/>
        <w:ind w:left="426"/>
        <w:jc w:val="both"/>
        <w:rPr>
          <w:b/>
        </w:rPr>
      </w:pPr>
    </w:p>
    <w:p w:rsidR="00874D28" w:rsidRPr="00D41D68" w:rsidRDefault="007041BC" w:rsidP="004102C7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iCs/>
        </w:rPr>
      </w:pPr>
      <w:r>
        <w:rPr>
          <w:iCs/>
        </w:rPr>
        <w:t>Rozbudzanie i rozwijanie wrażliwości estetycznej oraz zdolności i umiejętności artystycznych dzieci</w:t>
      </w:r>
      <w:r w:rsidR="00874D28" w:rsidRPr="00D41D68">
        <w:rPr>
          <w:iCs/>
        </w:rPr>
        <w:t>;</w:t>
      </w:r>
    </w:p>
    <w:p w:rsidR="00D41D68" w:rsidRDefault="00060EE5" w:rsidP="004102C7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>
        <w:t>Alternatywna forma twórczego spędzania czasu wolnego</w:t>
      </w:r>
      <w:r w:rsidR="00EC4D37" w:rsidRPr="00D41D68">
        <w:t>;</w:t>
      </w:r>
    </w:p>
    <w:p w:rsidR="00874D28" w:rsidRDefault="007041BC" w:rsidP="004102C7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>
        <w:t>Inspirowanie  do twórczych poszukiwań w dziedzinie plastyki, poszerzenie wiedzy w zakresie różnych technik plastycznych</w:t>
      </w:r>
      <w:r w:rsidR="00060EE5">
        <w:t>.</w:t>
      </w:r>
    </w:p>
    <w:p w:rsidR="00722B74" w:rsidRPr="00D41D68" w:rsidRDefault="00722B74" w:rsidP="004102C7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>
        <w:t>Rozwijanie wyobraźni uczniów, bazując na doświadczeniach z okresu zdalnego nauczania.</w:t>
      </w:r>
    </w:p>
    <w:p w:rsidR="000B25A7" w:rsidRDefault="00874D28" w:rsidP="004102C7">
      <w:pPr>
        <w:spacing w:after="0"/>
        <w:ind w:left="426" w:hanging="426"/>
        <w:jc w:val="both"/>
      </w:pPr>
      <w:r w:rsidRPr="000B25A7">
        <w:t xml:space="preserve">     </w:t>
      </w:r>
      <w:r w:rsidRPr="000B25A7">
        <w:tab/>
      </w:r>
    </w:p>
    <w:p w:rsidR="00C615CF" w:rsidRPr="004102C7" w:rsidRDefault="004821C3" w:rsidP="004821C3">
      <w:pPr>
        <w:pStyle w:val="Akapitzlist"/>
        <w:spacing w:after="0"/>
        <w:ind w:left="426"/>
        <w:jc w:val="both"/>
      </w:pPr>
      <w:r>
        <w:rPr>
          <w:b/>
          <w:color w:val="000000"/>
          <w:shd w:val="clear" w:color="auto" w:fill="FFFFFF"/>
        </w:rPr>
        <w:t xml:space="preserve">2. </w:t>
      </w:r>
      <w:r w:rsidR="00EC4D37" w:rsidRPr="004102C7">
        <w:rPr>
          <w:b/>
          <w:color w:val="000000"/>
          <w:shd w:val="clear" w:color="auto" w:fill="FFFFFF"/>
        </w:rPr>
        <w:t>Uczestnicy konkursu</w:t>
      </w:r>
    </w:p>
    <w:p w:rsidR="00C615CF" w:rsidRPr="00D41D68" w:rsidRDefault="00322971" w:rsidP="004102C7">
      <w:pPr>
        <w:spacing w:after="0"/>
        <w:ind w:left="426" w:hanging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="00EC4D37" w:rsidRPr="00D41D68">
        <w:rPr>
          <w:color w:val="000000"/>
          <w:shd w:val="clear" w:color="auto" w:fill="FFFFFF"/>
        </w:rPr>
        <w:t>Konk</w:t>
      </w:r>
      <w:r w:rsidR="000B25A7" w:rsidRPr="00D41D68">
        <w:rPr>
          <w:color w:val="000000"/>
          <w:shd w:val="clear" w:color="auto" w:fill="FFFFFF"/>
        </w:rPr>
        <w:t xml:space="preserve">urs </w:t>
      </w:r>
      <w:r w:rsidR="004821C3">
        <w:rPr>
          <w:color w:val="000000"/>
          <w:shd w:val="clear" w:color="auto" w:fill="FFFFFF"/>
        </w:rPr>
        <w:t xml:space="preserve">zostanie  przeprowadzony wśród  uczniów klas I-III szkół podstawowych </w:t>
      </w:r>
      <w:r w:rsidR="00E337BD">
        <w:rPr>
          <w:color w:val="000000"/>
          <w:shd w:val="clear" w:color="auto" w:fill="FFFFFF"/>
        </w:rPr>
        <w:t xml:space="preserve"> województwa opolskiego, uczestniczących w projekcie „</w:t>
      </w:r>
      <w:proofErr w:type="spellStart"/>
      <w:r w:rsidR="00E337BD">
        <w:rPr>
          <w:color w:val="000000"/>
          <w:shd w:val="clear" w:color="auto" w:fill="FFFFFF"/>
        </w:rPr>
        <w:t>Op@lskie</w:t>
      </w:r>
      <w:proofErr w:type="spellEnd"/>
      <w:r w:rsidR="00E337BD">
        <w:rPr>
          <w:color w:val="000000"/>
          <w:shd w:val="clear" w:color="auto" w:fill="FFFFFF"/>
        </w:rPr>
        <w:t xml:space="preserve"> dla podstawówek - zdalne nauczanie zbliża!”.</w:t>
      </w:r>
      <w:r w:rsidR="00EC4D37" w:rsidRPr="00D41D68">
        <w:rPr>
          <w:color w:val="000000"/>
          <w:shd w:val="clear" w:color="auto" w:fill="FFFFFF"/>
        </w:rPr>
        <w:br/>
      </w:r>
    </w:p>
    <w:p w:rsidR="00322971" w:rsidRPr="000B25A7" w:rsidRDefault="004821C3" w:rsidP="0038088D">
      <w:pPr>
        <w:pStyle w:val="Akapitzlist"/>
        <w:spacing w:after="0"/>
        <w:ind w:left="426"/>
        <w:jc w:val="center"/>
        <w:rPr>
          <w:color w:val="000000"/>
          <w:shd w:val="clear" w:color="auto" w:fill="FFFFFF"/>
        </w:rPr>
      </w:pPr>
      <w:r>
        <w:rPr>
          <w:b/>
          <w:bCs/>
        </w:rPr>
        <w:t xml:space="preserve">§2. </w:t>
      </w:r>
      <w:r>
        <w:rPr>
          <w:b/>
          <w:bCs/>
        </w:rPr>
        <w:br/>
      </w:r>
      <w:r w:rsidR="00EC4D37" w:rsidRPr="004102C7">
        <w:rPr>
          <w:b/>
          <w:color w:val="000000"/>
          <w:shd w:val="clear" w:color="auto" w:fill="FFFFFF"/>
        </w:rPr>
        <w:t>Założenia organizacyjne</w:t>
      </w:r>
      <w:r>
        <w:rPr>
          <w:b/>
          <w:color w:val="000000"/>
          <w:shd w:val="clear" w:color="auto" w:fill="FFFFFF"/>
        </w:rPr>
        <w:br/>
      </w:r>
    </w:p>
    <w:p w:rsidR="00A97004" w:rsidRPr="00482630" w:rsidRDefault="00EC4D37" w:rsidP="00482630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D41D68">
        <w:t xml:space="preserve">Konkurs przeznaczony jest dla uczniów </w:t>
      </w:r>
      <w:r w:rsidR="00C04319">
        <w:t xml:space="preserve">klas I-III szkół podstawowych </w:t>
      </w:r>
      <w:r w:rsidR="000D7FD6">
        <w:t xml:space="preserve">z </w:t>
      </w:r>
      <w:r w:rsidR="00C04319">
        <w:t>województwa opolskiego</w:t>
      </w:r>
      <w:r w:rsidR="0044429D" w:rsidRPr="00482630">
        <w:t xml:space="preserve">, </w:t>
      </w:r>
      <w:r w:rsidR="00E337BD">
        <w:rPr>
          <w:color w:val="000000"/>
          <w:shd w:val="clear" w:color="auto" w:fill="FFFFFF"/>
        </w:rPr>
        <w:t>uczestniczących w projekcie „</w:t>
      </w:r>
      <w:proofErr w:type="spellStart"/>
      <w:r w:rsidR="00E337BD">
        <w:rPr>
          <w:color w:val="000000"/>
          <w:shd w:val="clear" w:color="auto" w:fill="FFFFFF"/>
        </w:rPr>
        <w:t>Op@lskie</w:t>
      </w:r>
      <w:proofErr w:type="spellEnd"/>
      <w:r w:rsidR="00E337BD">
        <w:rPr>
          <w:color w:val="000000"/>
          <w:shd w:val="clear" w:color="auto" w:fill="FFFFFF"/>
        </w:rPr>
        <w:t xml:space="preserve"> dla podstawówek - zdalne nauczanie zbliża!”, </w:t>
      </w:r>
      <w:r w:rsidR="0044429D" w:rsidRPr="00482630">
        <w:t>zwanych dalej Uczestnikami;</w:t>
      </w:r>
    </w:p>
    <w:p w:rsidR="00A97004" w:rsidRPr="00D41D68" w:rsidRDefault="00EC4D37" w:rsidP="004102C7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D41D68">
        <w:t>Do konkursu przystę</w:t>
      </w:r>
      <w:r w:rsidR="00874D28" w:rsidRPr="00D41D68">
        <w:t>pują uczniowie indywidualnie;</w:t>
      </w:r>
    </w:p>
    <w:p w:rsidR="00A97004" w:rsidRPr="00D41D68" w:rsidRDefault="00B62446" w:rsidP="004102C7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D41D68">
        <w:t>Każdy U</w:t>
      </w:r>
      <w:r w:rsidR="00EC4D37" w:rsidRPr="00D41D68">
        <w:t>czestnik może nad</w:t>
      </w:r>
      <w:r w:rsidR="00874D28" w:rsidRPr="00D41D68">
        <w:t>esłać na konkurs</w:t>
      </w:r>
      <w:r w:rsidR="00C04319">
        <w:t xml:space="preserve"> tylko</w:t>
      </w:r>
      <w:r w:rsidR="00874D28" w:rsidRPr="00D41D68">
        <w:t xml:space="preserve"> jedną pracę;</w:t>
      </w:r>
    </w:p>
    <w:p w:rsidR="00D41D68" w:rsidRDefault="00EC4D37" w:rsidP="004102C7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D41D68">
        <w:t xml:space="preserve">Prace konkursowe muszą być pracami własnymi, nigdzie wcześniej niepublikowanymi, </w:t>
      </w:r>
      <w:r w:rsidR="003D7A34">
        <w:br/>
      </w:r>
      <w:r w:rsidRPr="00D41D68">
        <w:t>ani</w:t>
      </w:r>
      <w:r w:rsidR="00A97004" w:rsidRPr="00D41D68">
        <w:t xml:space="preserve"> </w:t>
      </w:r>
      <w:r w:rsidR="00B62446" w:rsidRPr="00D41D68">
        <w:t>nie</w:t>
      </w:r>
      <w:r w:rsidRPr="00D41D68">
        <w:t>przedsta</w:t>
      </w:r>
      <w:r w:rsidR="00874D28" w:rsidRPr="00D41D68">
        <w:t>wianymi na innych konkursach;</w:t>
      </w:r>
    </w:p>
    <w:p w:rsidR="00EE1E2D" w:rsidRPr="00C04319" w:rsidRDefault="00EC4D37" w:rsidP="0048612D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D41D68">
        <w:t>Udzia</w:t>
      </w:r>
      <w:r w:rsidR="00874D28" w:rsidRPr="00D41D68">
        <w:t>ł w konkursie jest bezpłatny;</w:t>
      </w:r>
      <w:r w:rsidR="00E64B2A">
        <w:t xml:space="preserve"> </w:t>
      </w:r>
    </w:p>
    <w:p w:rsidR="00CA6515" w:rsidRDefault="00A044D7" w:rsidP="00CA6515">
      <w:pPr>
        <w:spacing w:after="0"/>
        <w:ind w:left="426" w:hanging="426"/>
        <w:jc w:val="both"/>
        <w:rPr>
          <w:iCs/>
        </w:rPr>
      </w:pPr>
      <w:r>
        <w:rPr>
          <w:iCs/>
        </w:rPr>
        <w:t>f</w:t>
      </w:r>
      <w:r w:rsidR="00E64B2A">
        <w:rPr>
          <w:iCs/>
        </w:rPr>
        <w:t xml:space="preserve">) </w:t>
      </w:r>
      <w:r w:rsidR="00CA6515">
        <w:rPr>
          <w:iCs/>
        </w:rPr>
        <w:t xml:space="preserve"> </w:t>
      </w:r>
      <w:r w:rsidR="00CA6515">
        <w:rPr>
          <w:iCs/>
        </w:rPr>
        <w:tab/>
        <w:t>Wymogi formalne:</w:t>
      </w:r>
    </w:p>
    <w:p w:rsidR="00A044D7" w:rsidRPr="000B25A7" w:rsidRDefault="00A044D7" w:rsidP="00A044D7">
      <w:pPr>
        <w:pStyle w:val="Akapitzlist"/>
        <w:numPr>
          <w:ilvl w:val="0"/>
          <w:numId w:val="19"/>
        </w:numPr>
        <w:spacing w:after="0"/>
        <w:jc w:val="both"/>
      </w:pPr>
      <w:r w:rsidRPr="00D41D68">
        <w:rPr>
          <w:u w:val="single"/>
        </w:rPr>
        <w:t>Wykonanie prac konkursowych</w:t>
      </w:r>
      <w:r w:rsidRPr="00D41D68">
        <w:t>:</w:t>
      </w:r>
    </w:p>
    <w:p w:rsidR="00A044D7" w:rsidRDefault="00A044D7" w:rsidP="00A044D7">
      <w:pPr>
        <w:spacing w:after="0"/>
        <w:ind w:left="705"/>
        <w:jc w:val="both"/>
      </w:pPr>
      <w:r w:rsidRPr="00C04319">
        <w:rPr>
          <w:b/>
        </w:rPr>
        <w:t>Zadaniem uczestnika konkursu jest wykonanie pracy plastycznej</w:t>
      </w:r>
      <w:r>
        <w:rPr>
          <w:b/>
        </w:rPr>
        <w:t xml:space="preserve"> przedstawiającej </w:t>
      </w:r>
      <w:r w:rsidR="00DC1E60">
        <w:rPr>
          <w:b/>
        </w:rPr>
        <w:t>świat zdalnego nauczania</w:t>
      </w:r>
      <w:r w:rsidRPr="000B25A7">
        <w:rPr>
          <w:b/>
        </w:rPr>
        <w:t xml:space="preserve"> -</w:t>
      </w:r>
      <w:r w:rsidRPr="000B25A7">
        <w:t xml:space="preserve"> dowolną techniką</w:t>
      </w:r>
      <w:r w:rsidRPr="00FC1BB5">
        <w:rPr>
          <w:strike/>
        </w:rPr>
        <w:t xml:space="preserve"> </w:t>
      </w:r>
      <w:r w:rsidRPr="0000273B">
        <w:t>plastyczną</w:t>
      </w:r>
      <w:r w:rsidRPr="000B25A7">
        <w:t xml:space="preserve"> np. </w:t>
      </w:r>
      <w:r w:rsidRPr="000B25A7">
        <w:rPr>
          <w:u w:val="single"/>
        </w:rPr>
        <w:t>kredka, pastele, farby plakatowe</w:t>
      </w:r>
      <w:r w:rsidR="00722B74">
        <w:rPr>
          <w:u w:val="single"/>
        </w:rPr>
        <w:t>.</w:t>
      </w:r>
    </w:p>
    <w:p w:rsidR="00A044D7" w:rsidRPr="00A044D7" w:rsidRDefault="00A044D7" w:rsidP="00A044D7">
      <w:pPr>
        <w:numPr>
          <w:ilvl w:val="0"/>
          <w:numId w:val="19"/>
        </w:numPr>
        <w:spacing w:after="0"/>
        <w:jc w:val="both"/>
        <w:rPr>
          <w:iCs/>
        </w:rPr>
      </w:pPr>
      <w:r>
        <w:rPr>
          <w:iCs/>
        </w:rPr>
        <w:t xml:space="preserve">Wykonaną pracę należy sfotografować lub zeskanować i przesłać jej zdjęcie zapisane </w:t>
      </w:r>
      <w:r>
        <w:rPr>
          <w:iCs/>
        </w:rPr>
        <w:br/>
        <w:t>w formacie JPG o wym</w:t>
      </w:r>
      <w:r w:rsidR="003D024E">
        <w:rPr>
          <w:iCs/>
        </w:rPr>
        <w:t>iarach nie przekraczających 1920x1080</w:t>
      </w:r>
      <w:r>
        <w:rPr>
          <w:iCs/>
        </w:rPr>
        <w:t xml:space="preserve"> pikseli, wielkości nie przekraczającej 10 MB;</w:t>
      </w:r>
    </w:p>
    <w:p w:rsidR="00C04319" w:rsidRDefault="00CA6515" w:rsidP="00CA6515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lastRenderedPageBreak/>
        <w:t xml:space="preserve">Prace należy przesłać  </w:t>
      </w:r>
      <w:r w:rsidR="00807CD8">
        <w:rPr>
          <w:iCs/>
        </w:rPr>
        <w:t xml:space="preserve">pocztą elektroniczną </w:t>
      </w:r>
      <w:r>
        <w:rPr>
          <w:iCs/>
        </w:rPr>
        <w:t>wraz z załącznikami – karta zgłoszeniowa oraz zgoda na przetwarzanie danych osobowych, z dopiskiem w tytule e-maila: Konkurs „</w:t>
      </w:r>
      <w:r w:rsidR="00DC1E60">
        <w:rPr>
          <w:iCs/>
        </w:rPr>
        <w:t>W świecie zdalnego nauczania</w:t>
      </w:r>
      <w:r>
        <w:rPr>
          <w:iCs/>
        </w:rPr>
        <w:t>”;</w:t>
      </w:r>
    </w:p>
    <w:p w:rsidR="00561BCC" w:rsidRDefault="00CA6515" w:rsidP="00CA6515">
      <w:pPr>
        <w:numPr>
          <w:ilvl w:val="0"/>
          <w:numId w:val="1"/>
        </w:numPr>
        <w:spacing w:after="0"/>
        <w:jc w:val="both"/>
        <w:rPr>
          <w:iCs/>
        </w:rPr>
      </w:pPr>
      <w:r>
        <w:rPr>
          <w:iCs/>
        </w:rPr>
        <w:t>Ważne, aby zdjęci</w:t>
      </w:r>
      <w:r w:rsidR="00561BCC">
        <w:rPr>
          <w:iCs/>
        </w:rPr>
        <w:t>a</w:t>
      </w:r>
      <w:r>
        <w:rPr>
          <w:iCs/>
        </w:rPr>
        <w:t xml:space="preserve"> lub skan</w:t>
      </w:r>
      <w:r w:rsidR="00561BCC">
        <w:rPr>
          <w:iCs/>
        </w:rPr>
        <w:t>y</w:t>
      </w:r>
      <w:r>
        <w:rPr>
          <w:iCs/>
        </w:rPr>
        <w:t xml:space="preserve"> prac konkursow</w:t>
      </w:r>
      <w:r w:rsidR="00561BCC">
        <w:rPr>
          <w:iCs/>
        </w:rPr>
        <w:t>ych</w:t>
      </w:r>
      <w:r>
        <w:rPr>
          <w:iCs/>
        </w:rPr>
        <w:t xml:space="preserve"> były staranne i wyraźne</w:t>
      </w:r>
      <w:r w:rsidR="00561BCC">
        <w:rPr>
          <w:iCs/>
        </w:rPr>
        <w:t>;</w:t>
      </w:r>
    </w:p>
    <w:p w:rsidR="00CA6515" w:rsidRDefault="00CA6515" w:rsidP="00561BCC">
      <w:pPr>
        <w:spacing w:after="0"/>
        <w:ind w:left="720"/>
        <w:jc w:val="both"/>
        <w:rPr>
          <w:iCs/>
        </w:rPr>
      </w:pPr>
    </w:p>
    <w:p w:rsidR="00DB6CDF" w:rsidRPr="000B25A7" w:rsidRDefault="00DB6CDF" w:rsidP="004102C7">
      <w:pPr>
        <w:spacing w:after="0"/>
        <w:ind w:left="426" w:hanging="426"/>
        <w:jc w:val="both"/>
        <w:rPr>
          <w:iCs/>
        </w:rPr>
      </w:pPr>
    </w:p>
    <w:p w:rsidR="00C615CF" w:rsidRPr="004102C7" w:rsidRDefault="00EE1E2D" w:rsidP="004102C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iCs/>
        </w:rPr>
      </w:pPr>
      <w:r>
        <w:rPr>
          <w:b/>
          <w:iCs/>
        </w:rPr>
        <w:t>Przebieg konkursu:</w:t>
      </w:r>
    </w:p>
    <w:p w:rsidR="00A97004" w:rsidRPr="000B25A7" w:rsidRDefault="00EE1E2D" w:rsidP="004102C7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>Ocenę prac przeprowadzi komisja konkursowa powołana Zarządzeniem Marszałka Województwa Opolskiego;</w:t>
      </w:r>
    </w:p>
    <w:p w:rsidR="00A97004" w:rsidRPr="000B25A7" w:rsidRDefault="00EE1E2D" w:rsidP="004102C7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>Decyzje komisji są ostateczne;</w:t>
      </w:r>
    </w:p>
    <w:p w:rsidR="00A97004" w:rsidRDefault="00EE1E2D" w:rsidP="004102C7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>Kryteria oceniania prac:</w:t>
      </w:r>
    </w:p>
    <w:p w:rsidR="00EE1E2D" w:rsidRDefault="00EE1E2D" w:rsidP="00EE1E2D">
      <w:pPr>
        <w:pStyle w:val="Akapitzlist"/>
        <w:numPr>
          <w:ilvl w:val="0"/>
          <w:numId w:val="17"/>
        </w:numPr>
        <w:spacing w:after="0"/>
        <w:ind w:left="567" w:hanging="141"/>
        <w:jc w:val="both"/>
      </w:pPr>
      <w:r>
        <w:t>Spełnienie wymogów formalnych;</w:t>
      </w:r>
    </w:p>
    <w:p w:rsidR="00EE1E2D" w:rsidRDefault="00EE1E2D" w:rsidP="00EE1E2D">
      <w:pPr>
        <w:pStyle w:val="Akapitzlist"/>
        <w:numPr>
          <w:ilvl w:val="0"/>
          <w:numId w:val="17"/>
        </w:numPr>
        <w:spacing w:after="0"/>
        <w:ind w:left="567" w:hanging="141"/>
        <w:jc w:val="both"/>
      </w:pPr>
      <w:r>
        <w:t>Zgodność pracy z tematem;</w:t>
      </w:r>
    </w:p>
    <w:p w:rsidR="00EE1E2D" w:rsidRDefault="00EE1E2D" w:rsidP="00EE1E2D">
      <w:pPr>
        <w:pStyle w:val="Akapitzlist"/>
        <w:numPr>
          <w:ilvl w:val="0"/>
          <w:numId w:val="17"/>
        </w:numPr>
        <w:spacing w:after="0"/>
        <w:ind w:left="567" w:hanging="141"/>
        <w:jc w:val="both"/>
      </w:pPr>
      <w:r>
        <w:t>Wartość merytoryczna prac plastycznych;</w:t>
      </w:r>
    </w:p>
    <w:p w:rsidR="00EE1E2D" w:rsidRDefault="00EE1E2D" w:rsidP="00EE1E2D">
      <w:pPr>
        <w:pStyle w:val="Akapitzlist"/>
        <w:numPr>
          <w:ilvl w:val="0"/>
          <w:numId w:val="17"/>
        </w:numPr>
        <w:spacing w:after="0"/>
        <w:ind w:left="567" w:hanging="141"/>
        <w:jc w:val="both"/>
      </w:pPr>
      <w:r>
        <w:t>Walory estetyczne;</w:t>
      </w:r>
    </w:p>
    <w:p w:rsidR="00EE1E2D" w:rsidRDefault="00EE1E2D" w:rsidP="00EE1E2D">
      <w:pPr>
        <w:pStyle w:val="Akapitzlist"/>
        <w:numPr>
          <w:ilvl w:val="0"/>
          <w:numId w:val="17"/>
        </w:numPr>
        <w:spacing w:after="0"/>
        <w:ind w:left="567" w:hanging="141"/>
        <w:jc w:val="both"/>
      </w:pPr>
      <w:r>
        <w:t>Oryginalność/innowacyjność.</w:t>
      </w:r>
    </w:p>
    <w:p w:rsidR="00EE1E2D" w:rsidRPr="000B25A7" w:rsidRDefault="00EE1E2D" w:rsidP="00EE1E2D">
      <w:pPr>
        <w:pStyle w:val="Akapitzlist"/>
        <w:spacing w:after="0"/>
        <w:ind w:left="426"/>
        <w:jc w:val="both"/>
      </w:pPr>
    </w:p>
    <w:p w:rsidR="00A97004" w:rsidRPr="000B25A7" w:rsidRDefault="00EC4D37" w:rsidP="004102C7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 w:rsidRPr="004102C7">
        <w:rPr>
          <w:b/>
        </w:rPr>
        <w:t>Prace należy przesłać na adres</w:t>
      </w:r>
      <w:r w:rsidR="00F32790">
        <w:rPr>
          <w:b/>
        </w:rPr>
        <w:t xml:space="preserve"> e-mail</w:t>
      </w:r>
      <w:r w:rsidRPr="004102C7">
        <w:rPr>
          <w:b/>
        </w:rPr>
        <w:t>:</w:t>
      </w:r>
    </w:p>
    <w:p w:rsidR="00C615CF" w:rsidRDefault="006A7B45" w:rsidP="00F32790">
      <w:pPr>
        <w:spacing w:after="0"/>
        <w:jc w:val="both"/>
        <w:rPr>
          <w:color w:val="000000"/>
          <w:shd w:val="clear" w:color="auto" w:fill="FFFFFF"/>
        </w:rPr>
      </w:pPr>
      <w:hyperlink r:id="rId8" w:history="1">
        <w:r w:rsidR="00F32790" w:rsidRPr="007E08AF">
          <w:rPr>
            <w:rStyle w:val="Hipercze"/>
            <w:iCs/>
          </w:rPr>
          <w:t>p.rosa@opolskie.pl</w:t>
        </w:r>
      </w:hyperlink>
      <w:r w:rsidR="00F32790">
        <w:rPr>
          <w:iCs/>
        </w:rPr>
        <w:t xml:space="preserve"> </w:t>
      </w:r>
      <w:r w:rsidR="00497E53">
        <w:t>w terminie do 02.06.2021r.</w:t>
      </w:r>
      <w:r w:rsidR="00482630">
        <w:t xml:space="preserve"> (decyduje data wpływu)</w:t>
      </w:r>
      <w:r w:rsidR="00D02301">
        <w:t xml:space="preserve"> wraz</w:t>
      </w:r>
      <w:r w:rsidR="00482630">
        <w:t xml:space="preserve"> </w:t>
      </w:r>
      <w:r w:rsidR="00D02301">
        <w:t>z kar</w:t>
      </w:r>
      <w:r w:rsidR="00086001">
        <w:t>tą zgłoszeniową (załącznik nr 1</w:t>
      </w:r>
      <w:r w:rsidR="00D02301">
        <w:t xml:space="preserve"> do niniejszego Regulaminu</w:t>
      </w:r>
      <w:r w:rsidR="00086001">
        <w:t>)</w:t>
      </w:r>
      <w:r w:rsidR="00D02301">
        <w:t>.</w:t>
      </w:r>
      <w:r w:rsidR="00E217E3">
        <w:t xml:space="preserve"> </w:t>
      </w:r>
      <w:r w:rsidR="00E217E3" w:rsidRPr="00D41D68">
        <w:rPr>
          <w:color w:val="000000"/>
          <w:shd w:val="clear" w:color="auto" w:fill="FFFFFF"/>
        </w:rPr>
        <w:t xml:space="preserve">Poprawnie wypełnioną kartę należy dołączyć do </w:t>
      </w:r>
      <w:r w:rsidR="00F32790">
        <w:rPr>
          <w:color w:val="000000"/>
          <w:shd w:val="clear" w:color="auto" w:fill="FFFFFF"/>
        </w:rPr>
        <w:t>e-maila</w:t>
      </w:r>
      <w:r w:rsidR="00E217E3" w:rsidRPr="00D41D68">
        <w:rPr>
          <w:color w:val="000000"/>
          <w:shd w:val="clear" w:color="auto" w:fill="FFFFFF"/>
        </w:rPr>
        <w:t xml:space="preserve"> z pracą konkursową</w:t>
      </w:r>
      <w:r w:rsidR="00086001">
        <w:rPr>
          <w:color w:val="000000"/>
          <w:shd w:val="clear" w:color="auto" w:fill="FFFFFF"/>
        </w:rPr>
        <w:t xml:space="preserve"> wraz z wyrażeniem zgody na przetwarzanie danych przez Organizatorów (załącznik nr 2 do niniejszego Regulaminu).</w:t>
      </w:r>
    </w:p>
    <w:p w:rsidR="00A044D7" w:rsidRPr="000B25A7" w:rsidRDefault="00A044D7" w:rsidP="00F32790">
      <w:pPr>
        <w:spacing w:after="0"/>
        <w:jc w:val="both"/>
      </w:pPr>
    </w:p>
    <w:p w:rsidR="00A97004" w:rsidRPr="000B25A7" w:rsidRDefault="00EC4D37" w:rsidP="004102C7">
      <w:pPr>
        <w:pStyle w:val="Akapitzlist"/>
        <w:numPr>
          <w:ilvl w:val="0"/>
          <w:numId w:val="11"/>
        </w:numPr>
        <w:spacing w:after="0"/>
        <w:ind w:left="426" w:hanging="426"/>
        <w:jc w:val="both"/>
      </w:pPr>
      <w:r w:rsidRPr="004102C7">
        <w:rPr>
          <w:b/>
        </w:rPr>
        <w:t>Nagrody</w:t>
      </w:r>
    </w:p>
    <w:p w:rsidR="00D02301" w:rsidRPr="006977B0" w:rsidRDefault="00EC4D37" w:rsidP="006977B0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b/>
        </w:rPr>
      </w:pPr>
      <w:r w:rsidRPr="000B25A7">
        <w:t>O</w:t>
      </w:r>
      <w:r w:rsidR="0041365C">
        <w:t>rganizator przyzna</w:t>
      </w:r>
      <w:r w:rsidR="00497E53">
        <w:t xml:space="preserve"> </w:t>
      </w:r>
      <w:r w:rsidR="00482630">
        <w:t>nagrody</w:t>
      </w:r>
      <w:r w:rsidR="00497E53">
        <w:t xml:space="preserve"> </w:t>
      </w:r>
      <w:r w:rsidR="004A7392">
        <w:t>autorom trzech najlepszych prac oraz wyróżnienia</w:t>
      </w:r>
      <w:r w:rsidR="006977B0">
        <w:t>.</w:t>
      </w:r>
    </w:p>
    <w:p w:rsidR="00E217E3" w:rsidRPr="00D02301" w:rsidRDefault="00E217E3" w:rsidP="00D02301">
      <w:pPr>
        <w:pStyle w:val="Akapitzlist"/>
        <w:spacing w:after="0"/>
        <w:ind w:left="426"/>
        <w:jc w:val="both"/>
        <w:rPr>
          <w:b/>
        </w:rPr>
      </w:pPr>
      <w:r>
        <w:t>Komisja może rekomendować przyznanie nagró</w:t>
      </w:r>
      <w:r w:rsidR="00522C6A">
        <w:t>d</w:t>
      </w:r>
      <w:r w:rsidR="004210AC">
        <w:t xml:space="preserve"> równorzędnych, bądź może zarekomendować nie przyznanie nagrody danego stopnia.</w:t>
      </w:r>
    </w:p>
    <w:p w:rsidR="00C615CF" w:rsidRPr="00D41D68" w:rsidRDefault="00EC4D37" w:rsidP="004102C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b/>
        </w:rPr>
      </w:pPr>
      <w:r w:rsidRPr="000B25A7">
        <w:t xml:space="preserve">Przewiduje się </w:t>
      </w:r>
      <w:r w:rsidR="005E447F">
        <w:t>także dyplomy dla laureatów</w:t>
      </w:r>
      <w:r w:rsidR="004A7392">
        <w:t xml:space="preserve"> oraz dla nauczycieli prowadzących</w:t>
      </w:r>
      <w:r w:rsidR="00A742A6">
        <w:t>;</w:t>
      </w:r>
    </w:p>
    <w:p w:rsidR="00D41D68" w:rsidRPr="00D41D68" w:rsidRDefault="00C166E3" w:rsidP="004102C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b/>
        </w:rPr>
      </w:pPr>
      <w:r>
        <w:t xml:space="preserve">Lista </w:t>
      </w:r>
      <w:r w:rsidR="003D024E">
        <w:t>laureatów i zwycięskie</w:t>
      </w:r>
      <w:r>
        <w:t xml:space="preserve"> prac</w:t>
      </w:r>
      <w:r w:rsidR="003D024E">
        <w:t>e konkursowe,</w:t>
      </w:r>
      <w:r>
        <w:t xml:space="preserve"> </w:t>
      </w:r>
      <w:r w:rsidR="006977B0">
        <w:t>zostaną opublikowane</w:t>
      </w:r>
      <w:r w:rsidR="00495233">
        <w:t xml:space="preserve"> na stronie internetowej – </w:t>
      </w:r>
      <w:hyperlink r:id="rId9" w:history="1">
        <w:r w:rsidR="00495233" w:rsidRPr="00311347">
          <w:rPr>
            <w:rStyle w:val="Hipercze"/>
          </w:rPr>
          <w:t>www.opolskie.pl</w:t>
        </w:r>
      </w:hyperlink>
      <w:r w:rsidR="00495233">
        <w:t xml:space="preserve"> </w:t>
      </w:r>
      <w:r w:rsidR="00B04979">
        <w:br/>
      </w:r>
    </w:p>
    <w:p w:rsidR="002C318E" w:rsidRPr="000B25A7" w:rsidRDefault="002C318E" w:rsidP="00617F64">
      <w:pPr>
        <w:spacing w:after="0"/>
        <w:rPr>
          <w:b/>
        </w:rPr>
      </w:pPr>
    </w:p>
    <w:p w:rsidR="00C615CF" w:rsidRPr="00B04979" w:rsidRDefault="0038088D" w:rsidP="0038088D">
      <w:pPr>
        <w:pStyle w:val="Akapitzlist"/>
        <w:spacing w:after="0"/>
        <w:ind w:left="426"/>
        <w:jc w:val="center"/>
        <w:rPr>
          <w:color w:val="000000"/>
          <w:shd w:val="clear" w:color="auto" w:fill="FFFFFF"/>
        </w:rPr>
      </w:pPr>
      <w:r>
        <w:rPr>
          <w:b/>
          <w:bCs/>
        </w:rPr>
        <w:t xml:space="preserve">§3. </w:t>
      </w:r>
      <w:r w:rsidR="00FE6588">
        <w:rPr>
          <w:b/>
          <w:bCs/>
        </w:rPr>
        <w:br/>
      </w:r>
      <w:r w:rsidR="00EC4D37" w:rsidRPr="00B04979">
        <w:rPr>
          <w:b/>
          <w:color w:val="000000"/>
          <w:shd w:val="clear" w:color="auto" w:fill="FFFFFF"/>
        </w:rPr>
        <w:t>Pozostałe ustalenia</w:t>
      </w:r>
      <w:r>
        <w:rPr>
          <w:b/>
          <w:color w:val="000000"/>
          <w:shd w:val="clear" w:color="auto" w:fill="FFFFFF"/>
        </w:rPr>
        <w:br/>
      </w:r>
    </w:p>
    <w:p w:rsidR="00A97004" w:rsidRPr="003D024E" w:rsidRDefault="00A97004" w:rsidP="003D024E">
      <w:pPr>
        <w:pStyle w:val="Akapitzlist"/>
        <w:spacing w:after="0"/>
        <w:ind w:left="426"/>
        <w:jc w:val="both"/>
        <w:rPr>
          <w:color w:val="000000"/>
          <w:shd w:val="clear" w:color="auto" w:fill="FFFFFF"/>
        </w:rPr>
      </w:pPr>
    </w:p>
    <w:p w:rsidR="00D41D68" w:rsidRDefault="00EC4D37" w:rsidP="004102C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3D024E">
        <w:rPr>
          <w:color w:val="000000"/>
          <w:shd w:val="clear" w:color="auto" w:fill="FFFFFF"/>
        </w:rPr>
        <w:t>Laureaci zostaną powiadomieni o terminie i miejscu</w:t>
      </w:r>
      <w:r w:rsidR="00D41D68" w:rsidRPr="003D024E">
        <w:rPr>
          <w:color w:val="000000"/>
          <w:shd w:val="clear" w:color="auto" w:fill="FFFFFF"/>
        </w:rPr>
        <w:t xml:space="preserve"> uroczystego rozdania nagród</w:t>
      </w:r>
      <w:r w:rsidR="00DB6CDF" w:rsidRPr="003D024E">
        <w:rPr>
          <w:color w:val="000000"/>
          <w:shd w:val="clear" w:color="auto" w:fill="FFFFFF"/>
        </w:rPr>
        <w:t>, w zależności od sytuacji epidemicznej</w:t>
      </w:r>
      <w:r w:rsidR="00D41D68" w:rsidRPr="003D024E">
        <w:rPr>
          <w:color w:val="000000"/>
          <w:shd w:val="clear" w:color="auto" w:fill="FFFFFF"/>
        </w:rPr>
        <w:t>.</w:t>
      </w:r>
    </w:p>
    <w:p w:rsidR="00D41D68" w:rsidRDefault="00E61664" w:rsidP="004102C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Organizator</w:t>
      </w:r>
      <w:r w:rsidR="00EC4D37" w:rsidRPr="00D41D68">
        <w:rPr>
          <w:color w:val="000000"/>
          <w:shd w:val="clear" w:color="auto" w:fill="FFFFFF"/>
        </w:rPr>
        <w:t xml:space="preserve"> zastrzega sobie prawo zmiany Regulaminu w czasie jego trwania, przy czym zmiany te nie mogą mieć wpływu na prawo Uczestnika do nagrody. Wszelkie zmiany dotyczące</w:t>
      </w:r>
      <w:r w:rsidR="00A97004" w:rsidRPr="00D41D68">
        <w:rPr>
          <w:color w:val="000000"/>
          <w:shd w:val="clear" w:color="auto" w:fill="FFFFFF"/>
        </w:rPr>
        <w:t xml:space="preserve"> </w:t>
      </w:r>
      <w:r w:rsidR="00EC4D37" w:rsidRPr="00D41D68">
        <w:rPr>
          <w:color w:val="000000"/>
          <w:shd w:val="clear" w:color="auto" w:fill="FFFFFF"/>
        </w:rPr>
        <w:t xml:space="preserve">Konkursu będą zamieszczane na stronie internetowej </w:t>
      </w:r>
      <w:hyperlink r:id="rId10">
        <w:r w:rsidR="00EC4D37" w:rsidRPr="00D41D68">
          <w:rPr>
            <w:rStyle w:val="czeinternetowe"/>
            <w:shd w:val="clear" w:color="auto" w:fill="FFFFFF"/>
          </w:rPr>
          <w:t>www.opolskie.pl</w:t>
        </w:r>
      </w:hyperlink>
    </w:p>
    <w:p w:rsidR="00D41D68" w:rsidRDefault="00EC4D37" w:rsidP="004102C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color w:val="000000"/>
          <w:shd w:val="clear" w:color="auto" w:fill="FFFFFF"/>
        </w:rPr>
      </w:pPr>
      <w:r w:rsidRPr="00D41D68">
        <w:rPr>
          <w:color w:val="000000"/>
          <w:shd w:val="clear" w:color="auto" w:fill="FFFFFF"/>
        </w:rPr>
        <w:t xml:space="preserve">Nadesłanie prac na Konkurs jest jednoznaczne z akceptacją warunków niniejszego </w:t>
      </w:r>
      <w:r w:rsidR="00B04979">
        <w:rPr>
          <w:color w:val="000000"/>
          <w:shd w:val="clear" w:color="auto" w:fill="FFFFFF"/>
        </w:rPr>
        <w:t xml:space="preserve"> </w:t>
      </w:r>
      <w:r w:rsidRPr="00D41D68">
        <w:rPr>
          <w:color w:val="000000"/>
          <w:shd w:val="clear" w:color="auto" w:fill="FFFFFF"/>
        </w:rPr>
        <w:t xml:space="preserve">regulaminu. </w:t>
      </w:r>
    </w:p>
    <w:p w:rsidR="002C318E" w:rsidRPr="0038088D" w:rsidRDefault="003D024E" w:rsidP="0038088D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</w:t>
      </w:r>
      <w:r w:rsidR="005E2D3D">
        <w:rPr>
          <w:color w:val="000000"/>
          <w:shd w:val="clear" w:color="auto" w:fill="FFFFFF"/>
        </w:rPr>
        <w:t xml:space="preserve">)     </w:t>
      </w:r>
      <w:r w:rsidR="002C318E" w:rsidRPr="0038088D">
        <w:rPr>
          <w:color w:val="000000"/>
          <w:shd w:val="clear" w:color="auto" w:fill="FFFFFF"/>
        </w:rPr>
        <w:t>W sprawach</w:t>
      </w:r>
      <w:r w:rsidR="00495233" w:rsidRPr="0038088D">
        <w:rPr>
          <w:color w:val="000000"/>
          <w:shd w:val="clear" w:color="auto" w:fill="FFFFFF"/>
        </w:rPr>
        <w:t>,</w:t>
      </w:r>
      <w:r w:rsidR="002C318E" w:rsidRPr="0038088D">
        <w:rPr>
          <w:color w:val="000000"/>
          <w:shd w:val="clear" w:color="auto" w:fill="FFFFFF"/>
        </w:rPr>
        <w:t xml:space="preserve"> nie</w:t>
      </w:r>
      <w:r w:rsidR="00495233" w:rsidRPr="0038088D">
        <w:rPr>
          <w:color w:val="000000"/>
          <w:shd w:val="clear" w:color="auto" w:fill="FFFFFF"/>
        </w:rPr>
        <w:t>uregulowanych</w:t>
      </w:r>
      <w:r w:rsidR="002C318E" w:rsidRPr="0038088D">
        <w:rPr>
          <w:color w:val="000000"/>
          <w:shd w:val="clear" w:color="auto" w:fill="FFFFFF"/>
        </w:rPr>
        <w:t xml:space="preserve"> </w:t>
      </w:r>
      <w:r w:rsidR="00495233" w:rsidRPr="0038088D">
        <w:rPr>
          <w:color w:val="000000"/>
          <w:shd w:val="clear" w:color="auto" w:fill="FFFFFF"/>
        </w:rPr>
        <w:t>powyższymi zapisami – rozstrzyga komisja konkursowa.</w:t>
      </w:r>
    </w:p>
    <w:p w:rsidR="002C318E" w:rsidRPr="0038088D" w:rsidRDefault="003D024E" w:rsidP="0038088D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e</w:t>
      </w:r>
      <w:r w:rsidR="0038088D" w:rsidRPr="0038088D">
        <w:rPr>
          <w:color w:val="000000"/>
          <w:shd w:val="clear" w:color="auto" w:fill="FFFFFF"/>
        </w:rPr>
        <w:t>)</w:t>
      </w:r>
      <w:r w:rsidR="005E2D3D">
        <w:rPr>
          <w:color w:val="000000"/>
          <w:shd w:val="clear" w:color="auto" w:fill="FFFFFF"/>
        </w:rPr>
        <w:t xml:space="preserve">    </w:t>
      </w:r>
      <w:r w:rsidR="002C318E" w:rsidRPr="0038088D">
        <w:rPr>
          <w:color w:val="000000"/>
          <w:shd w:val="clear" w:color="auto" w:fill="FFFFFF"/>
        </w:rPr>
        <w:t>Organizator konkursu nie ponosi odpowiedzialności za konsekwencje podania w zgłoszeniu, przez</w:t>
      </w:r>
      <w:r w:rsidR="00617F64" w:rsidRPr="0038088D">
        <w:rPr>
          <w:color w:val="000000"/>
          <w:shd w:val="clear" w:color="auto" w:fill="FFFFFF"/>
        </w:rPr>
        <w:t xml:space="preserve"> </w:t>
      </w:r>
      <w:r w:rsidR="002C318E" w:rsidRPr="0038088D">
        <w:rPr>
          <w:color w:val="000000"/>
          <w:shd w:val="clear" w:color="auto" w:fill="FFFFFF"/>
        </w:rPr>
        <w:t>Uczestników Konkursu nieprawidł</w:t>
      </w:r>
      <w:r w:rsidR="00A40A34" w:rsidRPr="0038088D">
        <w:rPr>
          <w:color w:val="000000"/>
          <w:shd w:val="clear" w:color="auto" w:fill="FFFFFF"/>
        </w:rPr>
        <w:t>owych danych, jak równie</w:t>
      </w:r>
      <w:r w:rsidR="002C318E" w:rsidRPr="0038088D">
        <w:rPr>
          <w:color w:val="000000"/>
          <w:shd w:val="clear" w:color="auto" w:fill="FFFFFF"/>
        </w:rPr>
        <w:t xml:space="preserve">ż za nieprawidłowości </w:t>
      </w:r>
      <w:r w:rsidR="00322971" w:rsidRPr="0038088D">
        <w:rPr>
          <w:color w:val="000000"/>
          <w:shd w:val="clear" w:color="auto" w:fill="FFFFFF"/>
        </w:rPr>
        <w:br/>
      </w:r>
      <w:r w:rsidR="002C318E" w:rsidRPr="0038088D">
        <w:rPr>
          <w:color w:val="000000"/>
          <w:shd w:val="clear" w:color="auto" w:fill="FFFFFF"/>
        </w:rPr>
        <w:t>i opóźnienia</w:t>
      </w:r>
      <w:r w:rsidR="00617F64" w:rsidRPr="0038088D">
        <w:rPr>
          <w:color w:val="000000"/>
          <w:shd w:val="clear" w:color="auto" w:fill="FFFFFF"/>
        </w:rPr>
        <w:t xml:space="preserve"> </w:t>
      </w:r>
      <w:r w:rsidR="002C318E" w:rsidRPr="0038088D">
        <w:rPr>
          <w:color w:val="000000"/>
          <w:shd w:val="clear" w:color="auto" w:fill="FFFFFF"/>
        </w:rPr>
        <w:t>związane z nieprawidłowym działaniem serwerów lub poczty elektronicznej.</w:t>
      </w:r>
    </w:p>
    <w:p w:rsidR="00C615CF" w:rsidRPr="0038088D" w:rsidRDefault="003D024E" w:rsidP="0038088D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</w:t>
      </w:r>
      <w:r w:rsidR="00DC1E60">
        <w:rPr>
          <w:color w:val="000000"/>
          <w:shd w:val="clear" w:color="auto" w:fill="FFFFFF"/>
        </w:rPr>
        <w:t xml:space="preserve">)   </w:t>
      </w:r>
      <w:r w:rsidR="003D39CB">
        <w:rPr>
          <w:color w:val="000000"/>
          <w:shd w:val="clear" w:color="auto" w:fill="FFFFFF"/>
        </w:rPr>
        <w:t xml:space="preserve">    </w:t>
      </w:r>
      <w:r w:rsidR="00FE6AEF" w:rsidRPr="0038088D">
        <w:rPr>
          <w:color w:val="000000"/>
          <w:shd w:val="clear" w:color="auto" w:fill="FFFFFF"/>
        </w:rPr>
        <w:t>Udzia</w:t>
      </w:r>
      <w:r w:rsidR="00EC4D37" w:rsidRPr="0038088D">
        <w:rPr>
          <w:color w:val="000000"/>
          <w:shd w:val="clear" w:color="auto" w:fill="FFFFFF"/>
        </w:rPr>
        <w:t>ł w Konkursie jest równoznaczny z wyrażeniem przez Uczestników zgody na przetwarzanie</w:t>
      </w:r>
      <w:r w:rsidR="003D7A34" w:rsidRPr="0038088D">
        <w:rPr>
          <w:color w:val="000000"/>
          <w:shd w:val="clear" w:color="auto" w:fill="FFFFFF"/>
        </w:rPr>
        <w:t xml:space="preserve"> </w:t>
      </w:r>
      <w:r w:rsidR="00EC4D37" w:rsidRPr="0038088D">
        <w:rPr>
          <w:color w:val="000000"/>
          <w:shd w:val="clear" w:color="auto" w:fill="FFFFFF"/>
        </w:rPr>
        <w:t>przez Organizatora ich danych osobowych na potrzeby Konkursu</w:t>
      </w:r>
      <w:r w:rsidR="00482630" w:rsidRPr="0038088D">
        <w:rPr>
          <w:color w:val="000000"/>
          <w:shd w:val="clear" w:color="auto" w:fill="FFFFFF"/>
        </w:rPr>
        <w:t>.</w:t>
      </w:r>
    </w:p>
    <w:p w:rsidR="00FE6AEF" w:rsidRPr="0038088D" w:rsidRDefault="003D024E" w:rsidP="0038088D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</w:t>
      </w:r>
      <w:r w:rsidR="00DC1E60">
        <w:rPr>
          <w:color w:val="000000"/>
          <w:shd w:val="clear" w:color="auto" w:fill="FFFFFF"/>
        </w:rPr>
        <w:t xml:space="preserve">)   </w:t>
      </w:r>
      <w:r w:rsidR="004A7392">
        <w:rPr>
          <w:color w:val="000000"/>
          <w:shd w:val="clear" w:color="auto" w:fill="FFFFFF"/>
        </w:rPr>
        <w:t xml:space="preserve"> </w:t>
      </w:r>
      <w:r w:rsidR="00EC4D37" w:rsidRPr="0038088D">
        <w:rPr>
          <w:color w:val="000000"/>
          <w:shd w:val="clear" w:color="auto" w:fill="FFFFFF"/>
        </w:rPr>
        <w:t>Organizator konkursu nie ponosi odpowiedzialności wobec osób trzecich za naruszanie praw</w:t>
      </w:r>
      <w:r w:rsidR="003D7A34" w:rsidRPr="0038088D">
        <w:rPr>
          <w:color w:val="000000"/>
          <w:shd w:val="clear" w:color="auto" w:fill="FFFFFF"/>
        </w:rPr>
        <w:t xml:space="preserve"> </w:t>
      </w:r>
      <w:r w:rsidR="0038088D">
        <w:rPr>
          <w:color w:val="000000"/>
          <w:shd w:val="clear" w:color="auto" w:fill="FFFFFF"/>
        </w:rPr>
        <w:t>Au</w:t>
      </w:r>
      <w:r w:rsidR="00EC4D37" w:rsidRPr="0038088D">
        <w:rPr>
          <w:color w:val="000000"/>
          <w:shd w:val="clear" w:color="auto" w:fill="FFFFFF"/>
        </w:rPr>
        <w:t xml:space="preserve">torskich w treści </w:t>
      </w:r>
      <w:r w:rsidR="000D7FD6">
        <w:rPr>
          <w:color w:val="000000"/>
          <w:shd w:val="clear" w:color="auto" w:fill="FFFFFF"/>
        </w:rPr>
        <w:t>prac</w:t>
      </w:r>
      <w:r w:rsidR="00EC4D37" w:rsidRPr="0038088D">
        <w:rPr>
          <w:color w:val="000000"/>
          <w:shd w:val="clear" w:color="auto" w:fill="FFFFFF"/>
        </w:rPr>
        <w:t xml:space="preserve"> doręczonych Organizatorowi konkursu</w:t>
      </w:r>
      <w:r w:rsidR="00E520CC">
        <w:rPr>
          <w:color w:val="000000"/>
          <w:shd w:val="clear" w:color="auto" w:fill="FFFFFF"/>
        </w:rPr>
        <w:t>.</w:t>
      </w:r>
    </w:p>
    <w:p w:rsidR="00EE1E2D" w:rsidRDefault="003D024E" w:rsidP="0038088D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</w:t>
      </w:r>
      <w:r w:rsidR="00497E53">
        <w:rPr>
          <w:color w:val="000000"/>
          <w:shd w:val="clear" w:color="auto" w:fill="FFFFFF"/>
        </w:rPr>
        <w:t xml:space="preserve">)     </w:t>
      </w:r>
      <w:r w:rsidR="00EE1E2D" w:rsidRPr="0038088D">
        <w:rPr>
          <w:color w:val="000000"/>
          <w:shd w:val="clear" w:color="auto" w:fill="FFFFFF"/>
        </w:rPr>
        <w:t>W sprawach nieunormowanych w niniejszym regulaminie, zastosowanie mają przepisy Kodeksu Cywilnego oraz innych przepisów powszechnie obowiązujących.</w:t>
      </w:r>
    </w:p>
    <w:p w:rsidR="00496AA7" w:rsidRPr="0038088D" w:rsidRDefault="003D024E" w:rsidP="0038088D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</w:t>
      </w:r>
      <w:r w:rsidR="00497E53">
        <w:rPr>
          <w:color w:val="000000"/>
          <w:shd w:val="clear" w:color="auto" w:fill="FFFFFF"/>
        </w:rPr>
        <w:t xml:space="preserve">)  </w:t>
      </w:r>
      <w:r w:rsidR="00496AA7">
        <w:rPr>
          <w:color w:val="000000"/>
          <w:shd w:val="clear" w:color="auto" w:fill="FFFFFF"/>
        </w:rPr>
        <w:t xml:space="preserve">Zapytania dotyczące konkursu można kierować na adres e-mail: </w:t>
      </w:r>
      <w:hyperlink r:id="rId11" w:history="1">
        <w:r w:rsidR="00496AA7" w:rsidRPr="00774EEB">
          <w:rPr>
            <w:rStyle w:val="Hipercze"/>
            <w:shd w:val="clear" w:color="auto" w:fill="FFFFFF"/>
          </w:rPr>
          <w:t>dep@opolskie.pl</w:t>
        </w:r>
      </w:hyperlink>
      <w:r w:rsidR="00497E53">
        <w:rPr>
          <w:color w:val="000000"/>
          <w:shd w:val="clear" w:color="auto" w:fill="FFFFFF"/>
        </w:rPr>
        <w:t xml:space="preserve">/ </w:t>
      </w:r>
      <w:hyperlink r:id="rId12" w:history="1">
        <w:r w:rsidR="004A7392" w:rsidRPr="00C07D97">
          <w:rPr>
            <w:rStyle w:val="Hipercze"/>
            <w:shd w:val="clear" w:color="auto" w:fill="FFFFFF"/>
          </w:rPr>
          <w:t>p.rosa@opolskie.pl</w:t>
        </w:r>
      </w:hyperlink>
      <w:r w:rsidR="004A7392">
        <w:rPr>
          <w:color w:val="000000"/>
          <w:shd w:val="clear" w:color="auto" w:fill="FFFFFF"/>
        </w:rPr>
        <w:t xml:space="preserve"> </w:t>
      </w:r>
    </w:p>
    <w:p w:rsidR="00C615CF" w:rsidRDefault="00EC4D37" w:rsidP="00521AAC">
      <w:pPr>
        <w:pStyle w:val="Akapitzlist"/>
        <w:spacing w:after="0"/>
        <w:jc w:val="center"/>
        <w:rPr>
          <w:i/>
          <w:iCs/>
        </w:rPr>
      </w:pPr>
      <w:r>
        <w:br/>
      </w:r>
    </w:p>
    <w:p w:rsidR="00C615CF" w:rsidRDefault="00C615CF" w:rsidP="00521AAC">
      <w:pPr>
        <w:pStyle w:val="Akapitzlist"/>
        <w:spacing w:after="0"/>
        <w:jc w:val="center"/>
        <w:rPr>
          <w:i/>
          <w:iCs/>
        </w:rPr>
      </w:pPr>
    </w:p>
    <w:p w:rsidR="00C615CF" w:rsidRDefault="00C615CF"/>
    <w:sectPr w:rsidR="00C615CF" w:rsidSect="00C615CF"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C7" w:rsidRDefault="007B01C7" w:rsidP="00D41D68">
      <w:pPr>
        <w:spacing w:after="0" w:line="240" w:lineRule="auto"/>
      </w:pPr>
      <w:r>
        <w:separator/>
      </w:r>
    </w:p>
  </w:endnote>
  <w:endnote w:type="continuationSeparator" w:id="0">
    <w:p w:rsidR="007B01C7" w:rsidRDefault="007B01C7" w:rsidP="00D4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E7" w:rsidRDefault="006A7B45">
    <w:pPr>
      <w:pStyle w:val="Stopka"/>
      <w:jc w:val="center"/>
    </w:pPr>
    <w:fldSimple w:instr=" PAGE   \* MERGEFORMAT ">
      <w:r w:rsidR="00E61664">
        <w:rPr>
          <w:noProof/>
        </w:rPr>
        <w:t>1</w:t>
      </w:r>
    </w:fldSimple>
  </w:p>
  <w:p w:rsidR="00F266E7" w:rsidRDefault="00F266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C7" w:rsidRDefault="007B01C7" w:rsidP="00D41D68">
      <w:pPr>
        <w:spacing w:after="0" w:line="240" w:lineRule="auto"/>
      </w:pPr>
      <w:r>
        <w:separator/>
      </w:r>
    </w:p>
  </w:footnote>
  <w:footnote w:type="continuationSeparator" w:id="0">
    <w:p w:rsidR="007B01C7" w:rsidRDefault="007B01C7" w:rsidP="00D4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B99"/>
    <w:multiLevelType w:val="hybridMultilevel"/>
    <w:tmpl w:val="9FB692AE"/>
    <w:lvl w:ilvl="0" w:tplc="FDB489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B3918C4"/>
    <w:multiLevelType w:val="hybridMultilevel"/>
    <w:tmpl w:val="0806511C"/>
    <w:lvl w:ilvl="0" w:tplc="0C4E8A5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1D574202"/>
    <w:multiLevelType w:val="hybridMultilevel"/>
    <w:tmpl w:val="1CAE95B6"/>
    <w:lvl w:ilvl="0" w:tplc="8A2E6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55A"/>
    <w:multiLevelType w:val="hybridMultilevel"/>
    <w:tmpl w:val="138A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19E6"/>
    <w:multiLevelType w:val="hybridMultilevel"/>
    <w:tmpl w:val="A3E621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E32DA2"/>
    <w:multiLevelType w:val="hybridMultilevel"/>
    <w:tmpl w:val="C480F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41E8"/>
    <w:multiLevelType w:val="hybridMultilevel"/>
    <w:tmpl w:val="4196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8341D"/>
    <w:multiLevelType w:val="hybridMultilevel"/>
    <w:tmpl w:val="F4C4B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021C"/>
    <w:multiLevelType w:val="hybridMultilevel"/>
    <w:tmpl w:val="01F0A874"/>
    <w:lvl w:ilvl="0" w:tplc="8A2E6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80FEF"/>
    <w:multiLevelType w:val="hybridMultilevel"/>
    <w:tmpl w:val="3A8EC6B2"/>
    <w:lvl w:ilvl="0" w:tplc="FDB489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8636DC"/>
    <w:multiLevelType w:val="hybridMultilevel"/>
    <w:tmpl w:val="9104DF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4CB73F3"/>
    <w:multiLevelType w:val="hybridMultilevel"/>
    <w:tmpl w:val="F7D2B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968B5"/>
    <w:multiLevelType w:val="hybridMultilevel"/>
    <w:tmpl w:val="67FC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71028"/>
    <w:multiLevelType w:val="hybridMultilevel"/>
    <w:tmpl w:val="EE4EE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E5D62"/>
    <w:multiLevelType w:val="hybridMultilevel"/>
    <w:tmpl w:val="9442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E3D12"/>
    <w:multiLevelType w:val="hybridMultilevel"/>
    <w:tmpl w:val="3E68689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D9F642E"/>
    <w:multiLevelType w:val="hybridMultilevel"/>
    <w:tmpl w:val="EF5AE700"/>
    <w:lvl w:ilvl="0" w:tplc="8A2E6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2195E"/>
    <w:multiLevelType w:val="hybridMultilevel"/>
    <w:tmpl w:val="B8507B5A"/>
    <w:lvl w:ilvl="0" w:tplc="8A2E6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57466"/>
    <w:multiLevelType w:val="hybridMultilevel"/>
    <w:tmpl w:val="9BBC2C84"/>
    <w:lvl w:ilvl="0" w:tplc="D5CEC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17"/>
  </w:num>
  <w:num w:numId="15">
    <w:abstractNumId w:val="13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5CF"/>
    <w:rsid w:val="0000273B"/>
    <w:rsid w:val="00006668"/>
    <w:rsid w:val="00025F48"/>
    <w:rsid w:val="0003375B"/>
    <w:rsid w:val="00060EE5"/>
    <w:rsid w:val="00077320"/>
    <w:rsid w:val="00086001"/>
    <w:rsid w:val="000B25A7"/>
    <w:rsid w:val="000C19B8"/>
    <w:rsid w:val="000C3D3E"/>
    <w:rsid w:val="000D7FD6"/>
    <w:rsid w:val="000E5F72"/>
    <w:rsid w:val="000E7819"/>
    <w:rsid w:val="000F6A6B"/>
    <w:rsid w:val="0012177A"/>
    <w:rsid w:val="00154D25"/>
    <w:rsid w:val="0016619F"/>
    <w:rsid w:val="00170A6E"/>
    <w:rsid w:val="00174345"/>
    <w:rsid w:val="001A2338"/>
    <w:rsid w:val="001A6505"/>
    <w:rsid w:val="00206911"/>
    <w:rsid w:val="0023430D"/>
    <w:rsid w:val="00246C11"/>
    <w:rsid w:val="0029194A"/>
    <w:rsid w:val="002A100E"/>
    <w:rsid w:val="002B4C62"/>
    <w:rsid w:val="002C318E"/>
    <w:rsid w:val="002F20E1"/>
    <w:rsid w:val="00307960"/>
    <w:rsid w:val="00322971"/>
    <w:rsid w:val="00333445"/>
    <w:rsid w:val="00366AD0"/>
    <w:rsid w:val="0038088D"/>
    <w:rsid w:val="003A20B5"/>
    <w:rsid w:val="003D024E"/>
    <w:rsid w:val="003D39CB"/>
    <w:rsid w:val="003D7A34"/>
    <w:rsid w:val="003F5184"/>
    <w:rsid w:val="0040534A"/>
    <w:rsid w:val="004102C7"/>
    <w:rsid w:val="0041365C"/>
    <w:rsid w:val="00417139"/>
    <w:rsid w:val="004210AC"/>
    <w:rsid w:val="0044429D"/>
    <w:rsid w:val="0048213D"/>
    <w:rsid w:val="004821C3"/>
    <w:rsid w:val="00482630"/>
    <w:rsid w:val="0048612D"/>
    <w:rsid w:val="0049088C"/>
    <w:rsid w:val="00495233"/>
    <w:rsid w:val="00496AA7"/>
    <w:rsid w:val="00497E53"/>
    <w:rsid w:val="00497FF6"/>
    <w:rsid w:val="004A7392"/>
    <w:rsid w:val="004B06F7"/>
    <w:rsid w:val="004C70A7"/>
    <w:rsid w:val="00502291"/>
    <w:rsid w:val="00521AAC"/>
    <w:rsid w:val="00522C6A"/>
    <w:rsid w:val="0053101A"/>
    <w:rsid w:val="00557F11"/>
    <w:rsid w:val="00561BCC"/>
    <w:rsid w:val="0056576D"/>
    <w:rsid w:val="005E2D3D"/>
    <w:rsid w:val="005E447F"/>
    <w:rsid w:val="00601B00"/>
    <w:rsid w:val="006073F3"/>
    <w:rsid w:val="00617F64"/>
    <w:rsid w:val="00636F01"/>
    <w:rsid w:val="0067763A"/>
    <w:rsid w:val="00687D7D"/>
    <w:rsid w:val="006977B0"/>
    <w:rsid w:val="006A7B45"/>
    <w:rsid w:val="006B7B08"/>
    <w:rsid w:val="006F0340"/>
    <w:rsid w:val="007041BC"/>
    <w:rsid w:val="00713292"/>
    <w:rsid w:val="00722B74"/>
    <w:rsid w:val="00757D17"/>
    <w:rsid w:val="007918FF"/>
    <w:rsid w:val="007B01C7"/>
    <w:rsid w:val="007E1641"/>
    <w:rsid w:val="007E3375"/>
    <w:rsid w:val="007F5684"/>
    <w:rsid w:val="00807CD8"/>
    <w:rsid w:val="00826D6C"/>
    <w:rsid w:val="0083415B"/>
    <w:rsid w:val="00862322"/>
    <w:rsid w:val="00874D28"/>
    <w:rsid w:val="008756BB"/>
    <w:rsid w:val="00885058"/>
    <w:rsid w:val="00887D8F"/>
    <w:rsid w:val="008D3589"/>
    <w:rsid w:val="0094576A"/>
    <w:rsid w:val="00947551"/>
    <w:rsid w:val="009553C9"/>
    <w:rsid w:val="00A0393D"/>
    <w:rsid w:val="00A044D7"/>
    <w:rsid w:val="00A22A4D"/>
    <w:rsid w:val="00A266FE"/>
    <w:rsid w:val="00A40A34"/>
    <w:rsid w:val="00A56C1F"/>
    <w:rsid w:val="00A742A6"/>
    <w:rsid w:val="00A75C7C"/>
    <w:rsid w:val="00A97004"/>
    <w:rsid w:val="00AD67BD"/>
    <w:rsid w:val="00AE60CF"/>
    <w:rsid w:val="00AF691A"/>
    <w:rsid w:val="00AF7473"/>
    <w:rsid w:val="00B04979"/>
    <w:rsid w:val="00B13865"/>
    <w:rsid w:val="00B25313"/>
    <w:rsid w:val="00B505DB"/>
    <w:rsid w:val="00B62446"/>
    <w:rsid w:val="00B7091C"/>
    <w:rsid w:val="00B7584A"/>
    <w:rsid w:val="00BD1951"/>
    <w:rsid w:val="00C04319"/>
    <w:rsid w:val="00C04C4F"/>
    <w:rsid w:val="00C10ACB"/>
    <w:rsid w:val="00C166E3"/>
    <w:rsid w:val="00C17F73"/>
    <w:rsid w:val="00C304C7"/>
    <w:rsid w:val="00C34C1D"/>
    <w:rsid w:val="00C54D53"/>
    <w:rsid w:val="00C615CF"/>
    <w:rsid w:val="00C9493A"/>
    <w:rsid w:val="00CA040E"/>
    <w:rsid w:val="00CA6515"/>
    <w:rsid w:val="00CA6D77"/>
    <w:rsid w:val="00CB284C"/>
    <w:rsid w:val="00CC3326"/>
    <w:rsid w:val="00D02301"/>
    <w:rsid w:val="00D04C89"/>
    <w:rsid w:val="00D23DE9"/>
    <w:rsid w:val="00D41D68"/>
    <w:rsid w:val="00D51594"/>
    <w:rsid w:val="00D626E7"/>
    <w:rsid w:val="00DB6CDF"/>
    <w:rsid w:val="00DC1E60"/>
    <w:rsid w:val="00DD2C19"/>
    <w:rsid w:val="00DF0C4D"/>
    <w:rsid w:val="00E10438"/>
    <w:rsid w:val="00E12F5C"/>
    <w:rsid w:val="00E210A9"/>
    <w:rsid w:val="00E217E3"/>
    <w:rsid w:val="00E337BD"/>
    <w:rsid w:val="00E520CC"/>
    <w:rsid w:val="00E61664"/>
    <w:rsid w:val="00E64B2A"/>
    <w:rsid w:val="00E77D41"/>
    <w:rsid w:val="00EA72C6"/>
    <w:rsid w:val="00EB2C61"/>
    <w:rsid w:val="00EC4D37"/>
    <w:rsid w:val="00EE1E2D"/>
    <w:rsid w:val="00F151D6"/>
    <w:rsid w:val="00F266E7"/>
    <w:rsid w:val="00F3037E"/>
    <w:rsid w:val="00F32790"/>
    <w:rsid w:val="00F5655B"/>
    <w:rsid w:val="00FC1BB5"/>
    <w:rsid w:val="00FC6CF8"/>
    <w:rsid w:val="00FD06AF"/>
    <w:rsid w:val="00FE6588"/>
    <w:rsid w:val="00FE6AEF"/>
    <w:rsid w:val="00F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D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87CB3"/>
    <w:rPr>
      <w:b/>
      <w:bCs/>
    </w:rPr>
  </w:style>
  <w:style w:type="character" w:customStyle="1" w:styleId="czeinternetowe">
    <w:name w:val="Łącze internetowe"/>
    <w:uiPriority w:val="99"/>
    <w:unhideWhenUsed/>
    <w:rsid w:val="004659D9"/>
    <w:rPr>
      <w:color w:val="0000FF"/>
      <w:u w:val="single"/>
    </w:rPr>
  </w:style>
  <w:style w:type="character" w:customStyle="1" w:styleId="ListLabel1">
    <w:name w:val="ListLabel 1"/>
    <w:qFormat/>
    <w:rsid w:val="00C615CF"/>
    <w:rPr>
      <w:b/>
      <w:sz w:val="24"/>
    </w:rPr>
  </w:style>
  <w:style w:type="character" w:customStyle="1" w:styleId="ListLabel2">
    <w:name w:val="ListLabel 2"/>
    <w:qFormat/>
    <w:rsid w:val="00C615CF"/>
    <w:rPr>
      <w:rFonts w:eastAsia="Calibri"/>
    </w:rPr>
  </w:style>
  <w:style w:type="character" w:customStyle="1" w:styleId="ListLabel3">
    <w:name w:val="ListLabel 3"/>
    <w:qFormat/>
    <w:rsid w:val="00C615CF"/>
    <w:rPr>
      <w:b w:val="0"/>
      <w:sz w:val="22"/>
    </w:rPr>
  </w:style>
  <w:style w:type="paragraph" w:styleId="Nagwek">
    <w:name w:val="header"/>
    <w:basedOn w:val="Normalny"/>
    <w:next w:val="Tretekstu"/>
    <w:qFormat/>
    <w:rsid w:val="00C615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C615CF"/>
    <w:pPr>
      <w:spacing w:after="140" w:line="288" w:lineRule="auto"/>
    </w:pPr>
  </w:style>
  <w:style w:type="paragraph" w:styleId="Lista">
    <w:name w:val="List"/>
    <w:basedOn w:val="Tretekstu"/>
    <w:rsid w:val="00C615CF"/>
    <w:rPr>
      <w:rFonts w:cs="Arial"/>
    </w:rPr>
  </w:style>
  <w:style w:type="paragraph" w:styleId="Podpis">
    <w:name w:val="Signature"/>
    <w:basedOn w:val="Normalny"/>
    <w:rsid w:val="00C615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615C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650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D6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C166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"/>
    <w:uiPriority w:val="99"/>
    <w:semiHidden/>
    <w:rsid w:val="00C166E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9523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7E3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17E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217E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07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960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307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9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9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0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rosa@opol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rosa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@opo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ol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0592A-8807-47DA-830A-020EF1EB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4812</CharactersWithSpaces>
  <SharedDoc>false</SharedDoc>
  <HLinks>
    <vt:vector size="24" baseType="variant"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mailto:dep@opolskie.pl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mailto:p.rosa@opolskie.pl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patryk.rosa</cp:lastModifiedBy>
  <cp:revision>13</cp:revision>
  <cp:lastPrinted>2021-04-29T08:21:00Z</cp:lastPrinted>
  <dcterms:created xsi:type="dcterms:W3CDTF">2021-04-27T12:46:00Z</dcterms:created>
  <dcterms:modified xsi:type="dcterms:W3CDTF">2021-04-29T08:33:00Z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