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29" w:rsidRPr="00F73D29" w:rsidRDefault="00F73D29" w:rsidP="00F73D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73D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Czy Twoje dziecko pali?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Eksperci alarmują: 50% uczniów próbowało palić papierosy, a co czwarta osoba w wieku 15–18 lat robi to codziennie. Jak pomóc nastolatkom w wyjściu z nałogu?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Palenie papierosów szkodzi, nie tylko z uwagi na zawartą w nich nikotynę, ale też na znajdujące się w dymie substancje smoliste, tlenek węgla i inne związki wyzwalane w procesie palenia. Szkodzą także e-papierosy oraz tzw. bierne palenie, które ma miejsce, jeśli stale przebywamy z palaczami.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Palenie papierosów: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ryzyko chorób górnych dróg oddechowych (np. przeziębienia, zapalenia krtani), ale także poważniejszych chorób płuc, w tym gruźlicy i przewlekłej 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obturacyjnej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choroby płuc (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POChP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wysokie ryzyko zachorowania na nowotwory przełyku, krtani, gardła i płuc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znacznie prawdopodobieństwo chorób układu sercowo-naczyniowego, takich jak miażdżyca, choroba niedokrwienna serca czy zawał serca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 na funkcjonowanie układu pokarmowego, podnosząc ryzyko choroby wrzodowej żołądka, a nawet raka przewodu pokarmowego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 na pogorszenie się przebiegu chorób o podłożu autoimmunologicznym: alergii, astmy, chorób związanych ze stanami zapalnymi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pogłębia problemy okulistyczne lub przyspiesza ich wystąpienie, zwłaszcza w przypadku zaćmy i zwyrodnienia plamki żółtej oka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 na obniżenie płodności oraz libido</w:t>
      </w:r>
    </w:p>
    <w:p w:rsidR="00F73D29" w:rsidRPr="00F73D29" w:rsidRDefault="00F73D29" w:rsidP="00F73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wywołuje szkodliwe skutki uboczne w zestawieniu z rozmaitymi innymi substancjami np. pigułkami antykoncepcyjnymi.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To są długotrwałe skutki palenia, o których Twoje dziecko nie myśli, kiedy sięga po pierwszego papierosa.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3D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Czemu nastolatek pali?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Nastolatki często zaczynają palić, ponieważ: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uważają, że nawyk ten jest oznaką ich dorastania i samodzielności, czują się dorosłe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myślą, że będą bardziej atrakcyjne, gdy trzymają papierosa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naśladują swoich przyjaciół, którzy palą lub swojego idola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buntują się i chcą w ten sposób pokazać swoją złość na otoczenie i sprzeciw wobec dorosłych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wierzą, że papierosy uspokajają i pomagają w depresyjnych momentach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chcą schudnąć i myślą, że papieros im w tym pomoże</w:t>
      </w:r>
    </w:p>
    <w:p w:rsidR="00F73D29" w:rsidRPr="00F73D29" w:rsidRDefault="00F73D29" w:rsidP="00F73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 reklamom, modom, innowacyjnym produktom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papieros im nie smakuje, ale niestety szybko wpadają w nałóg, ponieważ nikotyna jest jednym z najbardziej uzależniających produktów.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dodatek substancje dodawane do tytoniu zwiększają atrakcyjność produktu. Oprócz tradycyjnych papierosów istnieje wiele różnych produktów tytoniowych, które udają, że nie </w:t>
      </w: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są tak szkodliwe jak tradycyjne papierosy (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szisza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, tytoń do samodzielnego skręcania papierosów, e-papierosy), a które również uzależniają.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Niepalenie jest często trudne, wymaga przekonania o szkodliwości palenia, a także silnej osobowości oraz umiejętności opierania się modom czy propozycjom przyjaciół.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3D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palą polskie nastolatki?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60% uczniów i prawie połowa 15 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latków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już za sobą pierwszego papierosa lub inny wyrób nikotynowy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13% uczniów spróbowało już takiego e-papierosa, który wszedł na polski rynek we wrześniu 2019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30% uczniów spróbowało nikotyny po raz pierwszy w e-papierosie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młodzież częściej używa e-papierosów (29,5%) niż tradycyjnych papierosów (26,2%)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78% młodzieży wybiera e-papierosy o smakach owocowych i słodkich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kilku procentom młodzieży odmówiono sprzedaży wyrobów nikotynowych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 14% użytkowników e-papierosów używało ich do wdychania innych niż nikotyna substancji psychoaktywnych (najpopularniejsze są 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kanabinoidy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ok. 40% młodzieży spotyka się z różną formą reklamy lub promowania wyrobów nikotynowych</w:t>
      </w:r>
    </w:p>
    <w:p w:rsidR="00F73D29" w:rsidRPr="00F73D29" w:rsidRDefault="00F73D29" w:rsidP="00F73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70% młodzieży używającej nikotyny nie otrzymało żadnego wsparcia w wyjściu z nałogu.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Narodowy Instytut Zdrowia Publicznego – Państwowy Zakład Higieny przeprowadził na przełomie 2019 i 2020 roku badanie </w:t>
      </w:r>
      <w:proofErr w:type="spellStart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PolNicoYouth</w:t>
      </w:r>
      <w:proofErr w:type="spellEnd"/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, Badanie Używania Nikotyny przez Polską Młodzież. To pierwsze od wielu lat badanie reprezentatywne dla polskiej młodzieży ze szkół ponadpodstawowych. Wzięło w nim udział prawie 17 tysięcy uczniów z całej Polski. Badanie przeprowadzono metodą CAWI.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3D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pomóc nastolatkowi w rzucaniu palenia?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Twój dziecko pali: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oceń jego uzależnienie od papierosów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spróbuj zrozumieć, dlaczego pali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zasugeruj mu, że swoje kieszonkowe może przeznaczyć na coś lepszego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zwróć mu uwagę na estetyczne konsekwencje palenia: zapach włosów, ubrań, nieświeży oddech, szara i niezdrowa cera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powiedź mu o szybko pojawiających skutkach zdrowotnych: gorsza sprawność fizyczna, szkodliwe połączenie z pigułką antykoncepcyjną, zagrożenie dla płodności. Rak jest na ogół poza zasięgiem wyobraźni nastolatków, chyba że osobiście znają kogoś chorego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pomóż znaleźć specjalistę, który pomoże mu wyjść z nałogu</w:t>
      </w:r>
    </w:p>
    <w:p w:rsidR="00F73D29" w:rsidRPr="00F73D29" w:rsidRDefault="00F73D29" w:rsidP="00F73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 przy nawrotach palenia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zły nawyk trzymania papierosa w ręku, sięgania po niego w chwili stresu można zastąpić innymi, niegroźnymi. Jednak lepiej mieć odruch zaparzania herbaty, picia wody niż sięgania po cukierka zamiast papierosa.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Czego nie robić:</w:t>
      </w:r>
    </w:p>
    <w:p w:rsidR="00F73D29" w:rsidRPr="00F73D29" w:rsidRDefault="00F73D29" w:rsidP="00F73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Próba siłowego rozwiązania, krzyki, karanie, pozbawienie kieszonkowego może mieć w przypadku nastolatka dokładnie odwrotny skutek.</w:t>
      </w:r>
    </w:p>
    <w:p w:rsidR="00F73D29" w:rsidRPr="00F73D29" w:rsidRDefault="00F73D29" w:rsidP="00F73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pozwól nastolatkowi palić w mieszkaniu czy swoim pokoju. Możesz wymagać, aby palił tylko poza domem.</w:t>
      </w:r>
    </w:p>
    <w:p w:rsidR="00F73D29" w:rsidRPr="00F73D29" w:rsidRDefault="00F73D29" w:rsidP="00F73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toleruj i nie unikaj tematu. Nastolatek musi czuć, że rodzice nie przymykają oczu i martwią się o jego zdrowie.</w:t>
      </w:r>
    </w:p>
    <w:p w:rsidR="00F73D29" w:rsidRPr="00F73D29" w:rsidRDefault="00F73D29" w:rsidP="00F73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Przesadne zamartwianie się lub nadmierna demonizacja palenia może podważyć Twoją wiarygodność.</w:t>
      </w:r>
    </w:p>
    <w:p w:rsidR="00F73D29" w:rsidRPr="00F73D29" w:rsidRDefault="00F73D29" w:rsidP="00F73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musisz podkreślać, że padł ofiara manipulacji producentów. Dzisiejsze dzieci nie są takie naiwne! Wiedzą, że za każdym produktem stoją strategie marketingowe. Lepiej powiedź mu, że oddał im swoją wolność.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3D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Gdzie znaleźć pomoc?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telefonu 801 108 108 dostępna jest </w:t>
      </w:r>
      <w:hyperlink r:id="rId5" w:history="1">
        <w:r w:rsidRPr="00F73D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Telefoniczna Poradnia Pomocy Palącym</w:t>
        </w:r>
      </w:hyperlink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. Czynna jest w godzinach: poniedziałek – piątek: 11:00–19:00. Z telefonu komórkowego dzwoń na: 22 211 80 15.</w:t>
      </w:r>
    </w:p>
    <w:p w:rsidR="00F73D29" w:rsidRPr="00F73D29" w:rsidRDefault="00F73D29" w:rsidP="00F7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D29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działa przy Zakładzie Epidemiologii i Prewencji Nowotworów Centrum Onkologii-Instytucie w Warszawie.</w:t>
      </w:r>
    </w:p>
    <w:p w:rsidR="0078183E" w:rsidRDefault="0078183E"/>
    <w:p w:rsidR="00F73D29" w:rsidRDefault="00F73D29"/>
    <w:p w:rsidR="00F73D29" w:rsidRDefault="00F73D29">
      <w:r>
        <w:t xml:space="preserve">Źródło: </w:t>
      </w:r>
      <w:r w:rsidRPr="00F73D29">
        <w:t>https://www.pacjent.gov.pl/aktualnosc/czy-twoje-dziecko-pali</w:t>
      </w:r>
    </w:p>
    <w:sectPr w:rsidR="00F73D29" w:rsidSect="0078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D06"/>
    <w:multiLevelType w:val="multilevel"/>
    <w:tmpl w:val="1FCC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0EDE"/>
    <w:multiLevelType w:val="multilevel"/>
    <w:tmpl w:val="13E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26F03"/>
    <w:multiLevelType w:val="multilevel"/>
    <w:tmpl w:val="130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209CE"/>
    <w:multiLevelType w:val="multilevel"/>
    <w:tmpl w:val="89D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90728"/>
    <w:multiLevelType w:val="multilevel"/>
    <w:tmpl w:val="5FF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3D29"/>
    <w:rsid w:val="0078183E"/>
    <w:rsid w:val="00F7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3E"/>
  </w:style>
  <w:style w:type="paragraph" w:styleId="Nagwek1">
    <w:name w:val="heading 1"/>
    <w:basedOn w:val="Normalny"/>
    <w:link w:val="Nagwek1Znak"/>
    <w:uiPriority w:val="9"/>
    <w:qFormat/>
    <w:rsid w:val="00F73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3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D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3D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F73D29"/>
  </w:style>
  <w:style w:type="character" w:styleId="Hipercze">
    <w:name w:val="Hyperlink"/>
    <w:basedOn w:val="Domylnaczcionkaakapitu"/>
    <w:uiPriority w:val="99"/>
    <w:semiHidden/>
    <w:unhideWhenUsed/>
    <w:rsid w:val="00F73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b-nio.pl/profilaktyka-i-badania-przesiewowe/poradnia-pomocy-palacy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2021-01-26T17:28:00Z</dcterms:created>
  <dcterms:modified xsi:type="dcterms:W3CDTF">2021-01-26T17:29:00Z</dcterms:modified>
</cp:coreProperties>
</file>